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CA" w:rsidRPr="00685657" w:rsidRDefault="00C97ED7" w:rsidP="00C06ECA">
      <w:pPr>
        <w:spacing w:after="0" w:line="240" w:lineRule="auto"/>
        <w:rPr>
          <w:rFonts w:cs="Calibri"/>
          <w:b/>
          <w:sz w:val="24"/>
          <w:szCs w:val="24"/>
        </w:rPr>
      </w:pPr>
      <w:r w:rsidRPr="00C06ECA">
        <w:rPr>
          <w:rFonts w:cs="Calibri"/>
          <w:b/>
          <w:noProof/>
          <w:sz w:val="24"/>
          <w:szCs w:val="24"/>
          <w:lang w:eastAsia="en-GB"/>
        </w:rPr>
        <w:drawing>
          <wp:anchor distT="0" distB="0" distL="114300" distR="114300" simplePos="0" relativeHeight="251664384" behindDoc="0" locked="0" layoutInCell="1" allowOverlap="1" wp14:anchorId="76CB55FA" wp14:editId="71AE4DD4">
            <wp:simplePos x="0" y="0"/>
            <wp:positionH relativeFrom="margin">
              <wp:posOffset>2526665</wp:posOffset>
            </wp:positionH>
            <wp:positionV relativeFrom="paragraph">
              <wp:posOffset>0</wp:posOffset>
            </wp:positionV>
            <wp:extent cx="1428750" cy="1095375"/>
            <wp:effectExtent l="0" t="0" r="0" b="9525"/>
            <wp:wrapThrough wrapText="bothSides">
              <wp:wrapPolygon edited="0">
                <wp:start x="0" y="0"/>
                <wp:lineTo x="0" y="21412"/>
                <wp:lineTo x="21312" y="21412"/>
                <wp:lineTo x="213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1095375"/>
                    </a:xfrm>
                    <a:prstGeom prst="rect">
                      <a:avLst/>
                    </a:prstGeom>
                  </pic:spPr>
                </pic:pic>
              </a:graphicData>
            </a:graphic>
            <wp14:sizeRelH relativeFrom="margin">
              <wp14:pctWidth>0</wp14:pctWidth>
            </wp14:sizeRelH>
            <wp14:sizeRelV relativeFrom="margin">
              <wp14:pctHeight>0</wp14:pctHeight>
            </wp14:sizeRelV>
          </wp:anchor>
        </w:drawing>
      </w:r>
    </w:p>
    <w:p w:rsidR="00C06ECA" w:rsidRPr="00685657" w:rsidRDefault="00C06ECA" w:rsidP="00C06ECA">
      <w:pPr>
        <w:spacing w:after="0" w:line="240" w:lineRule="auto"/>
        <w:jc w:val="right"/>
        <w:rPr>
          <w:rFonts w:cs="Calibri"/>
          <w:sz w:val="24"/>
          <w:szCs w:val="24"/>
        </w:rPr>
      </w:pPr>
      <w:r w:rsidRPr="00685657">
        <w:rPr>
          <w:rFonts w:cs="Calibri"/>
          <w:sz w:val="24"/>
          <w:szCs w:val="24"/>
        </w:rPr>
        <w:t xml:space="preserve"> </w:t>
      </w:r>
    </w:p>
    <w:p w:rsidR="00C06ECA" w:rsidRPr="00685657" w:rsidRDefault="00C06ECA" w:rsidP="00C06ECA">
      <w:pPr>
        <w:spacing w:after="0" w:line="240" w:lineRule="auto"/>
        <w:rPr>
          <w:rFonts w:cs="Calibri"/>
          <w:sz w:val="24"/>
          <w:szCs w:val="24"/>
        </w:rPr>
      </w:pPr>
    </w:p>
    <w:p w:rsidR="00C06ECA" w:rsidRPr="00685657" w:rsidRDefault="00C06ECA" w:rsidP="00C06ECA">
      <w:pPr>
        <w:spacing w:after="0" w:line="240" w:lineRule="auto"/>
        <w:rPr>
          <w:rFonts w:cs="Calibri"/>
          <w:sz w:val="24"/>
          <w:szCs w:val="24"/>
        </w:rPr>
      </w:pPr>
    </w:p>
    <w:p w:rsidR="00C06ECA" w:rsidRDefault="00C06ECA" w:rsidP="00C97ED7">
      <w:pPr>
        <w:rPr>
          <w:rFonts w:ascii="Segoe Script" w:hAnsi="Segoe Script"/>
          <w:b/>
          <w:color w:val="3366FF"/>
          <w:sz w:val="32"/>
        </w:rPr>
      </w:pPr>
    </w:p>
    <w:p w:rsidR="00C06ECA" w:rsidRPr="00C97ED7" w:rsidRDefault="00C06ECA" w:rsidP="00C06ECA">
      <w:pPr>
        <w:jc w:val="center"/>
        <w:rPr>
          <w:rFonts w:ascii="Segoe Script" w:hAnsi="Segoe Script"/>
          <w:b/>
          <w:color w:val="009900"/>
          <w:sz w:val="28"/>
          <w:szCs w:val="28"/>
        </w:rPr>
      </w:pPr>
      <w:r w:rsidRPr="00C97ED7">
        <w:rPr>
          <w:rFonts w:ascii="Segoe Script" w:hAnsi="Segoe Script"/>
          <w:b/>
          <w:color w:val="009900"/>
          <w:sz w:val="28"/>
          <w:szCs w:val="28"/>
        </w:rPr>
        <w:t>Challenge, Equality &amp; Opportunity</w:t>
      </w:r>
    </w:p>
    <w:p w:rsidR="0073000C" w:rsidRPr="00D553F3" w:rsidRDefault="0015371D" w:rsidP="00D553F3">
      <w:pPr>
        <w:jc w:val="center"/>
        <w:rPr>
          <w:b/>
          <w:sz w:val="28"/>
        </w:rPr>
      </w:pPr>
      <w:r w:rsidRPr="00D553F3">
        <w:rPr>
          <w:b/>
          <w:sz w:val="28"/>
        </w:rPr>
        <w:t>Art and Design</w:t>
      </w:r>
    </w:p>
    <w:p w:rsidR="0015371D" w:rsidRPr="00D553F3" w:rsidRDefault="002B79B5">
      <w:pPr>
        <w:rPr>
          <w:b/>
          <w:sz w:val="24"/>
        </w:rPr>
      </w:pPr>
      <w:r>
        <w:rPr>
          <w:b/>
          <w:sz w:val="24"/>
        </w:rPr>
        <w:t>Whole S</w:t>
      </w:r>
      <w:r w:rsidR="0015371D" w:rsidRPr="00D553F3">
        <w:rPr>
          <w:b/>
          <w:sz w:val="24"/>
        </w:rPr>
        <w:t>chool Curriculum Intent:</w:t>
      </w:r>
    </w:p>
    <w:tbl>
      <w:tblPr>
        <w:tblW w:w="1052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630"/>
        <w:gridCol w:w="2630"/>
      </w:tblGrid>
      <w:tr w:rsidR="00B800D9" w:rsidTr="00C97ED7">
        <w:trPr>
          <w:trHeight w:val="910"/>
        </w:trPr>
        <w:tc>
          <w:tcPr>
            <w:tcW w:w="2630" w:type="dxa"/>
            <w:vAlign w:val="center"/>
          </w:tcPr>
          <w:p w:rsidR="00B800D9" w:rsidRPr="00B938E9" w:rsidRDefault="0072055F" w:rsidP="0072055F">
            <w:pPr>
              <w:spacing w:line="240" w:lineRule="auto"/>
              <w:jc w:val="center"/>
            </w:pPr>
            <w:r w:rsidRPr="00B800D9">
              <w:rPr>
                <w:rFonts w:ascii="Segoe Script" w:hAnsi="Segoe Script"/>
                <w:b/>
                <w:color w:val="009900"/>
                <w:sz w:val="24"/>
              </w:rPr>
              <w:t xml:space="preserve">We </w:t>
            </w:r>
            <w:r w:rsidR="004F4737">
              <w:rPr>
                <w:rFonts w:ascii="Segoe Script" w:hAnsi="Segoe Script"/>
                <w:b/>
                <w:color w:val="009900"/>
                <w:sz w:val="24"/>
              </w:rPr>
              <w:t>can b</w:t>
            </w:r>
            <w:r>
              <w:rPr>
                <w:rFonts w:ascii="Segoe Script" w:hAnsi="Segoe Script"/>
                <w:b/>
                <w:color w:val="009900"/>
                <w:sz w:val="24"/>
              </w:rPr>
              <w:t>uild knowledge and skills</w:t>
            </w:r>
          </w:p>
        </w:tc>
        <w:tc>
          <w:tcPr>
            <w:tcW w:w="2630" w:type="dxa"/>
            <w:vAlign w:val="center"/>
          </w:tcPr>
          <w:p w:rsidR="00B800D9" w:rsidRPr="0072055F" w:rsidRDefault="00B800D9" w:rsidP="0072055F">
            <w:pPr>
              <w:spacing w:line="240" w:lineRule="auto"/>
              <w:jc w:val="center"/>
              <w:rPr>
                <w:rFonts w:ascii="Segoe Script" w:hAnsi="Segoe Script"/>
                <w:b/>
                <w:color w:val="009900"/>
                <w:sz w:val="24"/>
              </w:rPr>
            </w:pPr>
            <w:r w:rsidRPr="00B800D9">
              <w:rPr>
                <w:rFonts w:ascii="Segoe Script" w:hAnsi="Segoe Script"/>
                <w:b/>
                <w:color w:val="009900"/>
                <w:sz w:val="24"/>
              </w:rPr>
              <w:t xml:space="preserve">We are </w:t>
            </w:r>
            <w:r w:rsidR="004F4737">
              <w:rPr>
                <w:rFonts w:ascii="Segoe Script" w:hAnsi="Segoe Script"/>
                <w:b/>
                <w:color w:val="009900"/>
                <w:sz w:val="24"/>
              </w:rPr>
              <w:t>c</w:t>
            </w:r>
            <w:r w:rsidR="00934EC1" w:rsidRPr="00B800D9">
              <w:rPr>
                <w:rFonts w:ascii="Segoe Script" w:hAnsi="Segoe Script"/>
                <w:b/>
                <w:color w:val="009900"/>
                <w:sz w:val="24"/>
              </w:rPr>
              <w:t>reative</w:t>
            </w:r>
          </w:p>
        </w:tc>
        <w:tc>
          <w:tcPr>
            <w:tcW w:w="2630" w:type="dxa"/>
            <w:vAlign w:val="center"/>
          </w:tcPr>
          <w:p w:rsidR="00B800D9" w:rsidRPr="0072055F" w:rsidRDefault="004F4737" w:rsidP="0072055F">
            <w:pPr>
              <w:spacing w:line="240" w:lineRule="auto"/>
              <w:jc w:val="center"/>
              <w:rPr>
                <w:rFonts w:ascii="Segoe Script" w:hAnsi="Segoe Script"/>
                <w:b/>
                <w:color w:val="009900"/>
                <w:sz w:val="24"/>
              </w:rPr>
            </w:pPr>
            <w:r>
              <w:rPr>
                <w:rFonts w:ascii="Segoe Script" w:hAnsi="Segoe Script"/>
                <w:b/>
                <w:color w:val="009900"/>
                <w:sz w:val="24"/>
              </w:rPr>
              <w:t>We are r</w:t>
            </w:r>
            <w:r w:rsidR="0072055F" w:rsidRPr="00B800D9">
              <w:rPr>
                <w:rFonts w:ascii="Segoe Script" w:hAnsi="Segoe Script"/>
                <w:b/>
                <w:color w:val="009900"/>
                <w:sz w:val="24"/>
              </w:rPr>
              <w:t>esilient</w:t>
            </w:r>
          </w:p>
        </w:tc>
        <w:tc>
          <w:tcPr>
            <w:tcW w:w="2630" w:type="dxa"/>
            <w:vAlign w:val="center"/>
          </w:tcPr>
          <w:p w:rsidR="00B800D9" w:rsidRPr="00B938E9" w:rsidRDefault="00B800D9" w:rsidP="0058587E">
            <w:pPr>
              <w:spacing w:line="240" w:lineRule="auto"/>
              <w:jc w:val="center"/>
            </w:pPr>
            <w:r w:rsidRPr="00B800D9">
              <w:rPr>
                <w:rFonts w:ascii="Segoe Script" w:hAnsi="Segoe Script"/>
                <w:b/>
                <w:color w:val="009900"/>
                <w:sz w:val="24"/>
              </w:rPr>
              <w:t xml:space="preserve">We </w:t>
            </w:r>
            <w:r w:rsidR="004F4737">
              <w:rPr>
                <w:rFonts w:ascii="Segoe Script" w:hAnsi="Segoe Script"/>
                <w:b/>
                <w:color w:val="009900"/>
                <w:sz w:val="24"/>
              </w:rPr>
              <w:t>understand ourselves and e</w:t>
            </w:r>
            <w:r w:rsidR="0058587E">
              <w:rPr>
                <w:rFonts w:ascii="Segoe Script" w:hAnsi="Segoe Script"/>
                <w:b/>
                <w:color w:val="009900"/>
                <w:sz w:val="24"/>
              </w:rPr>
              <w:t>ach Other</w:t>
            </w:r>
          </w:p>
        </w:tc>
      </w:tr>
      <w:tr w:rsidR="0072055F" w:rsidTr="00C97ED7">
        <w:trPr>
          <w:trHeight w:val="2360"/>
        </w:trPr>
        <w:tc>
          <w:tcPr>
            <w:tcW w:w="2630" w:type="dxa"/>
          </w:tcPr>
          <w:p w:rsidR="0072055F" w:rsidRDefault="00F276B1" w:rsidP="00F276B1">
            <w:pPr>
              <w:ind w:left="30"/>
              <w:rPr>
                <w:rFonts w:cstheme="minorHAnsi"/>
                <w:sz w:val="20"/>
                <w:szCs w:val="20"/>
              </w:rPr>
            </w:pPr>
            <w:r w:rsidRPr="000702BB">
              <w:rPr>
                <w:rFonts w:cstheme="minorHAnsi"/>
                <w:sz w:val="20"/>
                <w:szCs w:val="20"/>
              </w:rPr>
              <w:t>We strive for all of our children to have competency in the basic skills of reading, writing, maths and communication to underpin their learning, give them access to the broader curriculum and build their confidence as learners.</w:t>
            </w:r>
          </w:p>
          <w:p w:rsidR="004559B7" w:rsidRPr="000702BB" w:rsidRDefault="004559B7" w:rsidP="004559B7">
            <w:pPr>
              <w:ind w:left="30"/>
              <w:rPr>
                <w:rFonts w:cstheme="minorHAnsi"/>
                <w:sz w:val="20"/>
                <w:szCs w:val="20"/>
              </w:rPr>
            </w:pPr>
            <w:r w:rsidRPr="004559B7">
              <w:rPr>
                <w:rFonts w:ascii="Segoe Script" w:hAnsi="Segoe Script"/>
                <w:b/>
                <w:noProof/>
                <w:color w:val="009900"/>
                <w:sz w:val="24"/>
                <w:lang w:eastAsia="en-GB"/>
              </w:rPr>
              <w:drawing>
                <wp:anchor distT="0" distB="0" distL="114300" distR="114300" simplePos="0" relativeHeight="251659264" behindDoc="1" locked="0" layoutInCell="1" allowOverlap="1" wp14:anchorId="1F90C2E6" wp14:editId="0F91B6CB">
                  <wp:simplePos x="0" y="0"/>
                  <wp:positionH relativeFrom="column">
                    <wp:posOffset>876935</wp:posOffset>
                  </wp:positionH>
                  <wp:positionV relativeFrom="paragraph">
                    <wp:posOffset>333375</wp:posOffset>
                  </wp:positionV>
                  <wp:extent cx="593090" cy="1228725"/>
                  <wp:effectExtent l="0" t="0" r="0" b="9525"/>
                  <wp:wrapThrough wrapText="bothSides">
                    <wp:wrapPolygon edited="0">
                      <wp:start x="0" y="0"/>
                      <wp:lineTo x="0" y="21433"/>
                      <wp:lineTo x="20814" y="21433"/>
                      <wp:lineTo x="20814" y="0"/>
                      <wp:lineTo x="0" y="0"/>
                    </wp:wrapPolygon>
                  </wp:wrapThrough>
                  <wp:docPr id="4" name="Picture 4"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309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0"/>
                <w:szCs w:val="20"/>
              </w:rPr>
              <w:t>We want our children to know more, remember more and be able to do more as a result of every learning experience  across the curriculum.</w:t>
            </w:r>
          </w:p>
        </w:tc>
        <w:tc>
          <w:tcPr>
            <w:tcW w:w="2630" w:type="dxa"/>
          </w:tcPr>
          <w:p w:rsidR="00F276B1" w:rsidRPr="000702BB" w:rsidRDefault="004559B7" w:rsidP="000702BB">
            <w:pPr>
              <w:ind w:left="30"/>
              <w:rPr>
                <w:sz w:val="20"/>
                <w:szCs w:val="20"/>
              </w:rPr>
            </w:pPr>
            <w:r w:rsidRPr="004559B7">
              <w:rPr>
                <w:rFonts w:ascii="Segoe Script" w:hAnsi="Segoe Script"/>
                <w:b/>
                <w:noProof/>
                <w:color w:val="009900"/>
                <w:sz w:val="24"/>
                <w:lang w:eastAsia="en-GB"/>
              </w:rPr>
              <w:drawing>
                <wp:anchor distT="0" distB="0" distL="114300" distR="114300" simplePos="0" relativeHeight="251663360" behindDoc="1" locked="0" layoutInCell="1" allowOverlap="1" wp14:anchorId="40C92A3D" wp14:editId="00662E3F">
                  <wp:simplePos x="0" y="0"/>
                  <wp:positionH relativeFrom="margin">
                    <wp:posOffset>473710</wp:posOffset>
                  </wp:positionH>
                  <wp:positionV relativeFrom="paragraph">
                    <wp:posOffset>2007235</wp:posOffset>
                  </wp:positionV>
                  <wp:extent cx="704850" cy="1156970"/>
                  <wp:effectExtent l="0" t="0" r="0" b="5080"/>
                  <wp:wrapThrough wrapText="bothSides">
                    <wp:wrapPolygon edited="0">
                      <wp:start x="0" y="0"/>
                      <wp:lineTo x="0" y="21339"/>
                      <wp:lineTo x="21016" y="21339"/>
                      <wp:lineTo x="21016" y="0"/>
                      <wp:lineTo x="0" y="0"/>
                    </wp:wrapPolygon>
                  </wp:wrapThrough>
                  <wp:docPr id="6" name="Picture 6"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0485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6B1" w:rsidRPr="000702BB">
              <w:rPr>
                <w:sz w:val="20"/>
                <w:szCs w:val="20"/>
              </w:rPr>
              <w:t>We want our children to be creative in their thinking so that they use their knowledge and skills to solve problems and create new knowledge, skills, thoughts and objects which give them enjoyment and inspire them to take their learning further.</w:t>
            </w:r>
          </w:p>
        </w:tc>
        <w:tc>
          <w:tcPr>
            <w:tcW w:w="2630" w:type="dxa"/>
          </w:tcPr>
          <w:p w:rsidR="00F276B1" w:rsidRPr="000702BB" w:rsidRDefault="00F31795" w:rsidP="00F276B1">
            <w:pPr>
              <w:ind w:left="30"/>
              <w:rPr>
                <w:sz w:val="20"/>
                <w:szCs w:val="20"/>
              </w:rPr>
            </w:pPr>
            <w:r w:rsidRPr="000702BB">
              <w:rPr>
                <w:sz w:val="20"/>
                <w:szCs w:val="20"/>
              </w:rPr>
              <w:t>We need our children to develop</w:t>
            </w:r>
            <w:r w:rsidR="00F276B1" w:rsidRPr="000702BB">
              <w:rPr>
                <w:sz w:val="20"/>
                <w:szCs w:val="20"/>
              </w:rPr>
              <w:t xml:space="preserve"> independence </w:t>
            </w:r>
            <w:r w:rsidRPr="000702BB">
              <w:rPr>
                <w:sz w:val="20"/>
                <w:szCs w:val="20"/>
              </w:rPr>
              <w:t xml:space="preserve">and resilience </w:t>
            </w:r>
            <w:r w:rsidR="00F276B1" w:rsidRPr="000702BB">
              <w:rPr>
                <w:sz w:val="20"/>
                <w:szCs w:val="20"/>
              </w:rPr>
              <w:t xml:space="preserve">so that </w:t>
            </w:r>
            <w:r w:rsidRPr="000702BB">
              <w:rPr>
                <w:sz w:val="20"/>
                <w:szCs w:val="20"/>
              </w:rPr>
              <w:t xml:space="preserve">they are able to grow as thinkers and learners. </w:t>
            </w:r>
          </w:p>
          <w:p w:rsidR="0072055F" w:rsidRPr="000702BB" w:rsidRDefault="004559B7" w:rsidP="00B938E9">
            <w:pPr>
              <w:rPr>
                <w:rFonts w:ascii="Segoe Script" w:hAnsi="Segoe Script"/>
                <w:b/>
                <w:color w:val="009900"/>
                <w:sz w:val="20"/>
                <w:szCs w:val="20"/>
              </w:rPr>
            </w:pPr>
            <w:r w:rsidRPr="004559B7">
              <w:rPr>
                <w:rFonts w:ascii="Segoe Script" w:hAnsi="Segoe Script"/>
                <w:b/>
                <w:noProof/>
                <w:color w:val="009900"/>
                <w:sz w:val="24"/>
                <w:lang w:eastAsia="en-GB"/>
              </w:rPr>
              <w:drawing>
                <wp:anchor distT="0" distB="0" distL="114300" distR="114300" simplePos="0" relativeHeight="251660288" behindDoc="1" locked="0" layoutInCell="1" allowOverlap="1" wp14:anchorId="12D4336C" wp14:editId="71C5789E">
                  <wp:simplePos x="0" y="0"/>
                  <wp:positionH relativeFrom="column">
                    <wp:posOffset>489585</wp:posOffset>
                  </wp:positionH>
                  <wp:positionV relativeFrom="paragraph">
                    <wp:posOffset>1153160</wp:posOffset>
                  </wp:positionV>
                  <wp:extent cx="571500" cy="1075055"/>
                  <wp:effectExtent l="0" t="0" r="0" b="0"/>
                  <wp:wrapThrough wrapText="bothSides">
                    <wp:wrapPolygon edited="0">
                      <wp:start x="0" y="0"/>
                      <wp:lineTo x="0" y="21051"/>
                      <wp:lineTo x="20880" y="21051"/>
                      <wp:lineTo x="20880" y="0"/>
                      <wp:lineTo x="0" y="0"/>
                    </wp:wrapPolygon>
                  </wp:wrapThrough>
                  <wp:docPr id="5" name="Picture 5"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150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0" w:type="dxa"/>
          </w:tcPr>
          <w:p w:rsidR="0072055F" w:rsidRDefault="004559B7" w:rsidP="0072055F">
            <w:pPr>
              <w:ind w:left="30"/>
              <w:rPr>
                <w:sz w:val="20"/>
                <w:szCs w:val="20"/>
              </w:rPr>
            </w:pPr>
            <w:r>
              <w:rPr>
                <w:sz w:val="20"/>
                <w:szCs w:val="20"/>
              </w:rPr>
              <w:t>We aim for our children to d</w:t>
            </w:r>
            <w:r w:rsidR="000702BB" w:rsidRPr="000702BB">
              <w:rPr>
                <w:sz w:val="20"/>
                <w:szCs w:val="20"/>
              </w:rPr>
              <w:t>evelop</w:t>
            </w:r>
            <w:r w:rsidR="0072055F" w:rsidRPr="000702BB">
              <w:rPr>
                <w:sz w:val="20"/>
                <w:szCs w:val="20"/>
              </w:rPr>
              <w:t xml:space="preserve"> empathy, awareness, respect and tolerance in-keeping with the school’s No Outsiders values.</w:t>
            </w:r>
          </w:p>
          <w:p w:rsidR="004559B7" w:rsidRDefault="004559B7" w:rsidP="0072055F">
            <w:pPr>
              <w:ind w:left="30"/>
              <w:rPr>
                <w:sz w:val="20"/>
                <w:szCs w:val="20"/>
              </w:rPr>
            </w:pPr>
            <w:bookmarkStart w:id="0" w:name="_GoBack"/>
            <w:r w:rsidRPr="004559B7">
              <w:rPr>
                <w:rFonts w:ascii="Segoe Script" w:hAnsi="Segoe Script"/>
                <w:b/>
                <w:noProof/>
                <w:color w:val="009900"/>
                <w:sz w:val="24"/>
                <w:lang w:eastAsia="en-GB"/>
              </w:rPr>
              <w:drawing>
                <wp:anchor distT="0" distB="0" distL="114300" distR="114300" simplePos="0" relativeHeight="251661312" behindDoc="1" locked="0" layoutInCell="1" allowOverlap="1" wp14:anchorId="3FB1430E" wp14:editId="0E663B18">
                  <wp:simplePos x="0" y="0"/>
                  <wp:positionH relativeFrom="margin">
                    <wp:posOffset>362585</wp:posOffset>
                  </wp:positionH>
                  <wp:positionV relativeFrom="paragraph">
                    <wp:posOffset>1049020</wp:posOffset>
                  </wp:positionV>
                  <wp:extent cx="701675" cy="1014095"/>
                  <wp:effectExtent l="0" t="0" r="3175" b="0"/>
                  <wp:wrapThrough wrapText="bothSides">
                    <wp:wrapPolygon edited="0">
                      <wp:start x="0" y="0"/>
                      <wp:lineTo x="0" y="21100"/>
                      <wp:lineTo x="21111" y="21100"/>
                      <wp:lineTo x="21111" y="0"/>
                      <wp:lineTo x="0" y="0"/>
                    </wp:wrapPolygon>
                  </wp:wrapThrough>
                  <wp:docPr id="2" name="Picture 2"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0.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0167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We also want all of our children to understand themselves and be ready for the next steps in their education and the wider </w:t>
            </w:r>
            <w:bookmarkEnd w:id="0"/>
            <w:r>
              <w:rPr>
                <w:sz w:val="20"/>
                <w:szCs w:val="20"/>
              </w:rPr>
              <w:t>world.</w:t>
            </w:r>
          </w:p>
          <w:p w:rsidR="00552DAA" w:rsidRDefault="00552DAA" w:rsidP="0072055F">
            <w:pPr>
              <w:ind w:left="30"/>
              <w:rPr>
                <w:rFonts w:ascii="Segoe Script" w:hAnsi="Segoe Script"/>
                <w:b/>
                <w:color w:val="009900"/>
                <w:sz w:val="20"/>
                <w:szCs w:val="20"/>
              </w:rPr>
            </w:pPr>
          </w:p>
          <w:p w:rsidR="004559B7" w:rsidRPr="00552DAA" w:rsidRDefault="004559B7" w:rsidP="00552DAA">
            <w:pPr>
              <w:rPr>
                <w:rFonts w:ascii="Segoe Script" w:hAnsi="Segoe Script"/>
                <w:sz w:val="20"/>
                <w:szCs w:val="20"/>
              </w:rPr>
            </w:pPr>
          </w:p>
        </w:tc>
      </w:tr>
      <w:tr w:rsidR="0072055F" w:rsidTr="00C97ED7">
        <w:trPr>
          <w:trHeight w:val="257"/>
        </w:trPr>
        <w:tc>
          <w:tcPr>
            <w:tcW w:w="10520" w:type="dxa"/>
            <w:gridSpan w:val="4"/>
          </w:tcPr>
          <w:p w:rsidR="0072055F" w:rsidRPr="0072055F" w:rsidRDefault="0072055F" w:rsidP="00432A30">
            <w:pPr>
              <w:spacing w:line="240" w:lineRule="auto"/>
              <w:jc w:val="center"/>
              <w:rPr>
                <w:b/>
              </w:rPr>
            </w:pPr>
            <w:r w:rsidRPr="00432A30">
              <w:rPr>
                <w:rFonts w:ascii="Segoe Script" w:hAnsi="Segoe Script"/>
                <w:b/>
                <w:color w:val="009900"/>
                <w:sz w:val="24"/>
              </w:rPr>
              <w:t>What does this look like?</w:t>
            </w:r>
          </w:p>
        </w:tc>
      </w:tr>
      <w:tr w:rsidR="00934EC1" w:rsidTr="00C97ED7">
        <w:trPr>
          <w:trHeight w:val="220"/>
        </w:trPr>
        <w:tc>
          <w:tcPr>
            <w:tcW w:w="2630" w:type="dxa"/>
          </w:tcPr>
          <w:p w:rsidR="00934EC1" w:rsidRPr="000702BB" w:rsidRDefault="00F31795" w:rsidP="0058587E">
            <w:pPr>
              <w:spacing w:after="0"/>
              <w:rPr>
                <w:rFonts w:cstheme="minorHAnsi"/>
                <w:sz w:val="20"/>
                <w:szCs w:val="20"/>
              </w:rPr>
            </w:pPr>
            <w:r w:rsidRPr="000702BB">
              <w:rPr>
                <w:rFonts w:cstheme="minorHAnsi"/>
                <w:sz w:val="20"/>
                <w:szCs w:val="20"/>
              </w:rPr>
              <w:t>Achieve well in reading, writing</w:t>
            </w:r>
            <w:r w:rsidR="000702BB" w:rsidRPr="000702BB">
              <w:rPr>
                <w:rFonts w:cstheme="minorHAnsi"/>
                <w:sz w:val="20"/>
                <w:szCs w:val="20"/>
              </w:rPr>
              <w:t xml:space="preserve"> and communication</w:t>
            </w:r>
            <w:r w:rsidR="004559B7">
              <w:rPr>
                <w:rFonts w:cstheme="minorHAnsi"/>
                <w:sz w:val="20"/>
                <w:szCs w:val="20"/>
              </w:rPr>
              <w:t>,</w:t>
            </w:r>
            <w:r w:rsidR="000702BB" w:rsidRPr="000702BB">
              <w:rPr>
                <w:rFonts w:cstheme="minorHAnsi"/>
                <w:sz w:val="20"/>
                <w:szCs w:val="20"/>
              </w:rPr>
              <w:t xml:space="preserve"> including being at the age related expectation in early reading and phonics.</w:t>
            </w:r>
          </w:p>
          <w:p w:rsidR="000702BB" w:rsidRPr="000702BB" w:rsidRDefault="000702BB" w:rsidP="0058587E">
            <w:pPr>
              <w:spacing w:after="0"/>
              <w:rPr>
                <w:rFonts w:cstheme="minorHAnsi"/>
                <w:sz w:val="20"/>
                <w:szCs w:val="20"/>
              </w:rPr>
            </w:pPr>
            <w:r>
              <w:rPr>
                <w:rFonts w:cstheme="minorHAnsi"/>
                <w:sz w:val="20"/>
                <w:szCs w:val="20"/>
              </w:rPr>
              <w:t>C</w:t>
            </w:r>
            <w:r w:rsidRPr="000702BB">
              <w:rPr>
                <w:rFonts w:cstheme="minorHAnsi"/>
                <w:sz w:val="20"/>
                <w:szCs w:val="20"/>
              </w:rPr>
              <w:t>an build on previous learning.</w:t>
            </w:r>
          </w:p>
          <w:p w:rsidR="000702BB" w:rsidRPr="000702BB" w:rsidRDefault="000702BB" w:rsidP="0058587E">
            <w:pPr>
              <w:spacing w:after="0"/>
              <w:rPr>
                <w:rFonts w:cstheme="minorHAnsi"/>
                <w:sz w:val="20"/>
                <w:szCs w:val="20"/>
              </w:rPr>
            </w:pPr>
            <w:r w:rsidRPr="000702BB">
              <w:rPr>
                <w:rFonts w:cstheme="minorHAnsi"/>
                <w:sz w:val="20"/>
                <w:szCs w:val="20"/>
              </w:rPr>
              <w:t>Can access new learning experiences.</w:t>
            </w:r>
          </w:p>
          <w:p w:rsidR="000702BB" w:rsidRDefault="000702BB" w:rsidP="0058587E">
            <w:pPr>
              <w:spacing w:after="0"/>
              <w:rPr>
                <w:rFonts w:cstheme="minorHAnsi"/>
                <w:sz w:val="20"/>
                <w:szCs w:val="20"/>
              </w:rPr>
            </w:pPr>
            <w:r w:rsidRPr="000702BB">
              <w:rPr>
                <w:rFonts w:cstheme="minorHAnsi"/>
                <w:sz w:val="20"/>
                <w:szCs w:val="20"/>
              </w:rPr>
              <w:t>Value and enjoy success in the core subjects.</w:t>
            </w:r>
          </w:p>
          <w:p w:rsidR="000702BB" w:rsidRDefault="000702BB" w:rsidP="0058587E">
            <w:pPr>
              <w:spacing w:after="0"/>
              <w:rPr>
                <w:rFonts w:cstheme="minorHAnsi"/>
                <w:sz w:val="20"/>
                <w:szCs w:val="20"/>
              </w:rPr>
            </w:pPr>
            <w:r>
              <w:rPr>
                <w:rFonts w:cstheme="minorHAnsi"/>
                <w:sz w:val="20"/>
                <w:szCs w:val="20"/>
              </w:rPr>
              <w:t>Choose reading and use reading effectively.</w:t>
            </w:r>
          </w:p>
          <w:p w:rsidR="00F31795" w:rsidRPr="004559B7" w:rsidRDefault="000702BB" w:rsidP="0058587E">
            <w:pPr>
              <w:spacing w:after="0"/>
              <w:rPr>
                <w:rFonts w:cstheme="minorHAnsi"/>
                <w:sz w:val="20"/>
                <w:szCs w:val="20"/>
              </w:rPr>
            </w:pPr>
            <w:r>
              <w:rPr>
                <w:rFonts w:cstheme="minorHAnsi"/>
                <w:sz w:val="20"/>
                <w:szCs w:val="20"/>
              </w:rPr>
              <w:t>Apply maths, reading, writing and communication across the curriculum.</w:t>
            </w:r>
          </w:p>
        </w:tc>
        <w:tc>
          <w:tcPr>
            <w:tcW w:w="2630" w:type="dxa"/>
          </w:tcPr>
          <w:p w:rsidR="00F31795" w:rsidRPr="000702BB" w:rsidRDefault="00F31795" w:rsidP="00F31795">
            <w:pPr>
              <w:spacing w:after="0"/>
              <w:rPr>
                <w:sz w:val="20"/>
                <w:szCs w:val="20"/>
              </w:rPr>
            </w:pPr>
            <w:r w:rsidRPr="000702BB">
              <w:rPr>
                <w:sz w:val="20"/>
                <w:szCs w:val="20"/>
              </w:rPr>
              <w:t>Reflect, adapt and develop ideas</w:t>
            </w:r>
            <w:r w:rsidR="000702BB" w:rsidRPr="000702BB">
              <w:rPr>
                <w:sz w:val="20"/>
                <w:szCs w:val="20"/>
              </w:rPr>
              <w:t>.</w:t>
            </w:r>
          </w:p>
          <w:p w:rsidR="000702BB" w:rsidRPr="000702BB" w:rsidRDefault="000702BB" w:rsidP="00F31795">
            <w:pPr>
              <w:spacing w:after="0"/>
              <w:rPr>
                <w:sz w:val="20"/>
                <w:szCs w:val="20"/>
              </w:rPr>
            </w:pPr>
            <w:r w:rsidRPr="000702BB">
              <w:rPr>
                <w:sz w:val="20"/>
                <w:szCs w:val="20"/>
              </w:rPr>
              <w:t>Explore concepts.</w:t>
            </w:r>
          </w:p>
          <w:p w:rsidR="000702BB" w:rsidRPr="000702BB" w:rsidRDefault="000702BB" w:rsidP="00F31795">
            <w:pPr>
              <w:spacing w:after="0"/>
              <w:rPr>
                <w:sz w:val="20"/>
                <w:szCs w:val="20"/>
              </w:rPr>
            </w:pPr>
            <w:r w:rsidRPr="000702BB">
              <w:rPr>
                <w:sz w:val="20"/>
                <w:szCs w:val="20"/>
              </w:rPr>
              <w:t>Make links across the curriculum.</w:t>
            </w:r>
          </w:p>
          <w:p w:rsidR="00934EC1" w:rsidRPr="000702BB" w:rsidRDefault="00934EC1" w:rsidP="00934EC1">
            <w:pPr>
              <w:spacing w:after="0"/>
              <w:rPr>
                <w:sz w:val="20"/>
                <w:szCs w:val="20"/>
              </w:rPr>
            </w:pPr>
            <w:r w:rsidRPr="000702BB">
              <w:rPr>
                <w:sz w:val="20"/>
                <w:szCs w:val="20"/>
              </w:rPr>
              <w:t>Ask questions and are curious</w:t>
            </w:r>
            <w:r w:rsidR="000702BB" w:rsidRPr="000702BB">
              <w:rPr>
                <w:sz w:val="20"/>
                <w:szCs w:val="20"/>
              </w:rPr>
              <w:t>.</w:t>
            </w:r>
          </w:p>
          <w:p w:rsidR="00934EC1" w:rsidRPr="000702BB" w:rsidRDefault="00934EC1" w:rsidP="00934EC1">
            <w:pPr>
              <w:spacing w:after="0"/>
              <w:rPr>
                <w:sz w:val="20"/>
                <w:szCs w:val="20"/>
              </w:rPr>
            </w:pPr>
            <w:r w:rsidRPr="000702BB">
              <w:rPr>
                <w:sz w:val="20"/>
                <w:szCs w:val="20"/>
              </w:rPr>
              <w:t>Use initiative</w:t>
            </w:r>
            <w:r w:rsidR="004559B7">
              <w:rPr>
                <w:sz w:val="20"/>
                <w:szCs w:val="20"/>
              </w:rPr>
              <w:t>.</w:t>
            </w:r>
          </w:p>
          <w:p w:rsidR="00934EC1" w:rsidRPr="000702BB" w:rsidRDefault="00934EC1" w:rsidP="00934EC1">
            <w:pPr>
              <w:spacing w:after="0"/>
              <w:rPr>
                <w:sz w:val="20"/>
                <w:szCs w:val="20"/>
              </w:rPr>
            </w:pPr>
            <w:r w:rsidRPr="000702BB">
              <w:rPr>
                <w:sz w:val="20"/>
                <w:szCs w:val="20"/>
              </w:rPr>
              <w:t>Hypothesise and generate ideas</w:t>
            </w:r>
          </w:p>
          <w:p w:rsidR="00934EC1" w:rsidRPr="000702BB" w:rsidRDefault="00934EC1" w:rsidP="00934EC1">
            <w:pPr>
              <w:spacing w:after="0"/>
              <w:rPr>
                <w:sz w:val="20"/>
                <w:szCs w:val="20"/>
              </w:rPr>
            </w:pPr>
            <w:r w:rsidRPr="000702BB">
              <w:rPr>
                <w:sz w:val="20"/>
                <w:szCs w:val="20"/>
              </w:rPr>
              <w:t>Communicate learning</w:t>
            </w:r>
            <w:r w:rsidR="004559B7">
              <w:rPr>
                <w:sz w:val="20"/>
                <w:szCs w:val="20"/>
              </w:rPr>
              <w:t>.</w:t>
            </w:r>
          </w:p>
          <w:p w:rsidR="00934EC1" w:rsidRPr="000702BB" w:rsidRDefault="00934EC1" w:rsidP="00934EC1">
            <w:pPr>
              <w:spacing w:after="0"/>
              <w:rPr>
                <w:sz w:val="20"/>
                <w:szCs w:val="20"/>
              </w:rPr>
            </w:pPr>
            <w:r w:rsidRPr="000702BB">
              <w:rPr>
                <w:sz w:val="20"/>
                <w:szCs w:val="20"/>
              </w:rPr>
              <w:t>Direct own learning through range of skills</w:t>
            </w:r>
            <w:r w:rsidR="004559B7">
              <w:rPr>
                <w:sz w:val="20"/>
                <w:szCs w:val="20"/>
              </w:rPr>
              <w:t>.</w:t>
            </w:r>
          </w:p>
          <w:p w:rsidR="00934EC1" w:rsidRPr="000702BB" w:rsidRDefault="00934EC1" w:rsidP="00934EC1">
            <w:pPr>
              <w:spacing w:after="0"/>
              <w:rPr>
                <w:sz w:val="20"/>
                <w:szCs w:val="20"/>
              </w:rPr>
            </w:pPr>
            <w:r w:rsidRPr="000702BB">
              <w:rPr>
                <w:sz w:val="20"/>
                <w:szCs w:val="20"/>
              </w:rPr>
              <w:t>Can argue and use evidence</w:t>
            </w:r>
            <w:r w:rsidR="004559B7">
              <w:rPr>
                <w:sz w:val="20"/>
                <w:szCs w:val="20"/>
              </w:rPr>
              <w:t>.</w:t>
            </w:r>
          </w:p>
          <w:p w:rsidR="00934EC1" w:rsidRPr="000702BB" w:rsidRDefault="00934EC1" w:rsidP="000702BB">
            <w:pPr>
              <w:spacing w:after="0"/>
              <w:rPr>
                <w:rFonts w:ascii="Segoe Script" w:hAnsi="Segoe Script"/>
                <w:b/>
                <w:color w:val="009900"/>
                <w:sz w:val="20"/>
                <w:szCs w:val="20"/>
              </w:rPr>
            </w:pPr>
          </w:p>
        </w:tc>
        <w:tc>
          <w:tcPr>
            <w:tcW w:w="2630" w:type="dxa"/>
          </w:tcPr>
          <w:p w:rsidR="0058587E" w:rsidRPr="000702BB" w:rsidRDefault="0058587E" w:rsidP="0058587E">
            <w:pPr>
              <w:spacing w:after="0"/>
              <w:rPr>
                <w:sz w:val="20"/>
                <w:szCs w:val="20"/>
              </w:rPr>
            </w:pPr>
            <w:r w:rsidRPr="000702BB">
              <w:rPr>
                <w:sz w:val="20"/>
                <w:szCs w:val="20"/>
              </w:rPr>
              <w:t>Bounce back</w:t>
            </w:r>
            <w:r w:rsidR="00F31795" w:rsidRPr="000702BB">
              <w:rPr>
                <w:sz w:val="20"/>
                <w:szCs w:val="20"/>
              </w:rPr>
              <w:t xml:space="preserve"> and try again</w:t>
            </w:r>
            <w:r w:rsidR="000702BB">
              <w:rPr>
                <w:sz w:val="20"/>
                <w:szCs w:val="20"/>
              </w:rPr>
              <w:t>.</w:t>
            </w:r>
          </w:p>
          <w:p w:rsidR="0058587E" w:rsidRPr="000702BB" w:rsidRDefault="0058587E" w:rsidP="0058587E">
            <w:pPr>
              <w:spacing w:after="0"/>
              <w:rPr>
                <w:sz w:val="20"/>
                <w:szCs w:val="20"/>
              </w:rPr>
            </w:pPr>
            <w:r w:rsidRPr="000702BB">
              <w:rPr>
                <w:sz w:val="20"/>
                <w:szCs w:val="20"/>
              </w:rPr>
              <w:t>Try new things and take risks</w:t>
            </w:r>
            <w:r w:rsidR="000702BB">
              <w:rPr>
                <w:sz w:val="20"/>
                <w:szCs w:val="20"/>
              </w:rPr>
              <w:t>.</w:t>
            </w:r>
          </w:p>
          <w:p w:rsidR="00F31795" w:rsidRPr="000702BB" w:rsidRDefault="00F31795" w:rsidP="0058587E">
            <w:pPr>
              <w:spacing w:after="0"/>
              <w:rPr>
                <w:sz w:val="20"/>
                <w:szCs w:val="20"/>
              </w:rPr>
            </w:pPr>
            <w:r w:rsidRPr="000702BB">
              <w:rPr>
                <w:sz w:val="20"/>
                <w:szCs w:val="20"/>
              </w:rPr>
              <w:t>Manage their own things, time and learning as appropriate</w:t>
            </w:r>
            <w:r w:rsidR="000702BB" w:rsidRPr="000702BB">
              <w:rPr>
                <w:sz w:val="20"/>
                <w:szCs w:val="20"/>
              </w:rPr>
              <w:t>.</w:t>
            </w:r>
          </w:p>
          <w:p w:rsidR="000702BB" w:rsidRDefault="000702BB" w:rsidP="0058587E">
            <w:pPr>
              <w:spacing w:after="0"/>
              <w:rPr>
                <w:sz w:val="20"/>
                <w:szCs w:val="20"/>
              </w:rPr>
            </w:pPr>
            <w:r w:rsidRPr="000702BB">
              <w:rPr>
                <w:sz w:val="20"/>
                <w:szCs w:val="20"/>
              </w:rPr>
              <w:t>Engage with extra-curricular activities.</w:t>
            </w:r>
          </w:p>
          <w:p w:rsidR="000702BB" w:rsidRDefault="000702BB" w:rsidP="0058587E">
            <w:pPr>
              <w:spacing w:after="0"/>
              <w:rPr>
                <w:sz w:val="20"/>
                <w:szCs w:val="20"/>
              </w:rPr>
            </w:pPr>
            <w:r>
              <w:rPr>
                <w:sz w:val="20"/>
                <w:szCs w:val="20"/>
              </w:rPr>
              <w:t>Solve problems through perseverance.</w:t>
            </w:r>
          </w:p>
          <w:p w:rsidR="000702BB" w:rsidRPr="000702BB" w:rsidRDefault="000702BB" w:rsidP="000702BB">
            <w:pPr>
              <w:spacing w:after="0"/>
              <w:rPr>
                <w:sz w:val="20"/>
                <w:szCs w:val="20"/>
              </w:rPr>
            </w:pPr>
            <w:r w:rsidRPr="000702BB">
              <w:rPr>
                <w:sz w:val="20"/>
                <w:szCs w:val="20"/>
              </w:rPr>
              <w:t>Work towards a goal</w:t>
            </w:r>
            <w:r>
              <w:rPr>
                <w:sz w:val="20"/>
                <w:szCs w:val="20"/>
              </w:rPr>
              <w:t>.</w:t>
            </w:r>
          </w:p>
          <w:p w:rsidR="000702BB" w:rsidRPr="000702BB" w:rsidRDefault="000702BB" w:rsidP="0058587E">
            <w:pPr>
              <w:spacing w:after="0"/>
              <w:rPr>
                <w:sz w:val="20"/>
                <w:szCs w:val="20"/>
              </w:rPr>
            </w:pPr>
          </w:p>
          <w:p w:rsidR="000702BB" w:rsidRPr="000702BB" w:rsidRDefault="000702BB" w:rsidP="0058587E">
            <w:pPr>
              <w:spacing w:after="0"/>
              <w:rPr>
                <w:sz w:val="20"/>
                <w:szCs w:val="20"/>
              </w:rPr>
            </w:pPr>
          </w:p>
          <w:p w:rsidR="00F31795" w:rsidRPr="000702BB" w:rsidRDefault="00F31795" w:rsidP="0058587E">
            <w:pPr>
              <w:spacing w:after="0"/>
              <w:rPr>
                <w:sz w:val="20"/>
                <w:szCs w:val="20"/>
              </w:rPr>
            </w:pPr>
          </w:p>
          <w:p w:rsidR="00F31795" w:rsidRPr="000702BB" w:rsidRDefault="00F31795" w:rsidP="0058587E">
            <w:pPr>
              <w:spacing w:after="0"/>
              <w:rPr>
                <w:sz w:val="20"/>
                <w:szCs w:val="20"/>
              </w:rPr>
            </w:pPr>
          </w:p>
          <w:p w:rsidR="00934EC1" w:rsidRPr="000702BB" w:rsidRDefault="00934EC1" w:rsidP="00B938E9">
            <w:pPr>
              <w:rPr>
                <w:rFonts w:ascii="Segoe Script" w:hAnsi="Segoe Script"/>
                <w:b/>
                <w:color w:val="009900"/>
                <w:sz w:val="20"/>
                <w:szCs w:val="20"/>
              </w:rPr>
            </w:pPr>
          </w:p>
        </w:tc>
        <w:tc>
          <w:tcPr>
            <w:tcW w:w="2630" w:type="dxa"/>
          </w:tcPr>
          <w:p w:rsidR="0072055F" w:rsidRPr="000702BB" w:rsidRDefault="0072055F" w:rsidP="0072055F">
            <w:pPr>
              <w:spacing w:after="0"/>
              <w:rPr>
                <w:sz w:val="20"/>
                <w:szCs w:val="20"/>
              </w:rPr>
            </w:pPr>
            <w:r w:rsidRPr="000702BB">
              <w:rPr>
                <w:sz w:val="20"/>
                <w:szCs w:val="20"/>
              </w:rPr>
              <w:t>Listen to others</w:t>
            </w:r>
            <w:r w:rsidR="000702BB">
              <w:rPr>
                <w:sz w:val="20"/>
                <w:szCs w:val="20"/>
              </w:rPr>
              <w:t>.</w:t>
            </w:r>
          </w:p>
          <w:p w:rsidR="000702BB" w:rsidRPr="000702BB" w:rsidRDefault="0072055F" w:rsidP="000702BB">
            <w:pPr>
              <w:spacing w:after="0"/>
              <w:rPr>
                <w:sz w:val="20"/>
                <w:szCs w:val="20"/>
              </w:rPr>
            </w:pPr>
            <w:r w:rsidRPr="000702BB">
              <w:rPr>
                <w:sz w:val="20"/>
                <w:szCs w:val="20"/>
              </w:rPr>
              <w:t>Can work in a group and cooperate with others</w:t>
            </w:r>
            <w:r w:rsidR="000702BB">
              <w:rPr>
                <w:sz w:val="20"/>
                <w:szCs w:val="20"/>
              </w:rPr>
              <w:t>.</w:t>
            </w:r>
            <w:r w:rsidR="000702BB" w:rsidRPr="000702BB">
              <w:rPr>
                <w:sz w:val="20"/>
                <w:szCs w:val="20"/>
              </w:rPr>
              <w:t xml:space="preserve"> Assess own success and learning</w:t>
            </w:r>
            <w:r w:rsidR="000702BB">
              <w:rPr>
                <w:sz w:val="20"/>
                <w:szCs w:val="20"/>
              </w:rPr>
              <w:t>.</w:t>
            </w:r>
          </w:p>
          <w:p w:rsidR="0072055F" w:rsidRPr="000702BB" w:rsidRDefault="0072055F" w:rsidP="0072055F">
            <w:pPr>
              <w:spacing w:after="0"/>
              <w:rPr>
                <w:sz w:val="20"/>
                <w:szCs w:val="20"/>
              </w:rPr>
            </w:pPr>
            <w:r w:rsidRPr="000702BB">
              <w:rPr>
                <w:sz w:val="20"/>
                <w:szCs w:val="20"/>
              </w:rPr>
              <w:t>Take turns and are patient</w:t>
            </w:r>
            <w:r w:rsidR="000702BB">
              <w:rPr>
                <w:sz w:val="20"/>
                <w:szCs w:val="20"/>
              </w:rPr>
              <w:t>.</w:t>
            </w:r>
          </w:p>
          <w:p w:rsidR="0072055F" w:rsidRPr="000702BB" w:rsidRDefault="0072055F" w:rsidP="0072055F">
            <w:pPr>
              <w:spacing w:after="0"/>
              <w:rPr>
                <w:sz w:val="20"/>
                <w:szCs w:val="20"/>
              </w:rPr>
            </w:pPr>
            <w:r w:rsidRPr="000702BB">
              <w:rPr>
                <w:sz w:val="20"/>
                <w:szCs w:val="20"/>
              </w:rPr>
              <w:t>Use manners and are polite in interactions with everyone</w:t>
            </w:r>
            <w:r w:rsidR="000702BB">
              <w:rPr>
                <w:sz w:val="20"/>
                <w:szCs w:val="20"/>
              </w:rPr>
              <w:t>.</w:t>
            </w:r>
          </w:p>
          <w:p w:rsidR="0072055F" w:rsidRPr="000702BB" w:rsidRDefault="0072055F" w:rsidP="0072055F">
            <w:pPr>
              <w:spacing w:after="0"/>
              <w:rPr>
                <w:sz w:val="20"/>
                <w:szCs w:val="20"/>
              </w:rPr>
            </w:pPr>
            <w:r w:rsidRPr="000702BB">
              <w:rPr>
                <w:sz w:val="20"/>
                <w:szCs w:val="20"/>
              </w:rPr>
              <w:t>Can manage emotions and support others</w:t>
            </w:r>
            <w:r w:rsidR="000702BB">
              <w:rPr>
                <w:sz w:val="20"/>
                <w:szCs w:val="20"/>
              </w:rPr>
              <w:t>.</w:t>
            </w:r>
          </w:p>
          <w:p w:rsidR="0072055F" w:rsidRPr="000702BB" w:rsidRDefault="0072055F" w:rsidP="0072055F">
            <w:pPr>
              <w:spacing w:after="0"/>
              <w:rPr>
                <w:sz w:val="20"/>
                <w:szCs w:val="20"/>
              </w:rPr>
            </w:pPr>
            <w:r w:rsidRPr="000702BB">
              <w:rPr>
                <w:sz w:val="20"/>
                <w:szCs w:val="20"/>
              </w:rPr>
              <w:t>Show respect</w:t>
            </w:r>
            <w:r w:rsidR="000702BB">
              <w:rPr>
                <w:sz w:val="20"/>
                <w:szCs w:val="20"/>
              </w:rPr>
              <w:t>.</w:t>
            </w:r>
          </w:p>
          <w:p w:rsidR="0072055F" w:rsidRPr="000702BB" w:rsidRDefault="0072055F" w:rsidP="0072055F">
            <w:pPr>
              <w:spacing w:after="0"/>
              <w:rPr>
                <w:sz w:val="20"/>
                <w:szCs w:val="20"/>
              </w:rPr>
            </w:pPr>
            <w:r w:rsidRPr="000702BB">
              <w:rPr>
                <w:sz w:val="20"/>
                <w:szCs w:val="20"/>
              </w:rPr>
              <w:t>Are kind and begin to show compassion</w:t>
            </w:r>
            <w:r w:rsidR="000702BB">
              <w:rPr>
                <w:sz w:val="20"/>
                <w:szCs w:val="20"/>
              </w:rPr>
              <w:t>.</w:t>
            </w:r>
          </w:p>
          <w:p w:rsidR="0058587E" w:rsidRPr="000702BB" w:rsidRDefault="0072055F" w:rsidP="0072055F">
            <w:pPr>
              <w:spacing w:after="0"/>
              <w:rPr>
                <w:sz w:val="20"/>
                <w:szCs w:val="20"/>
              </w:rPr>
            </w:pPr>
            <w:r w:rsidRPr="000702BB">
              <w:rPr>
                <w:sz w:val="20"/>
                <w:szCs w:val="20"/>
              </w:rPr>
              <w:t>Can follow the Golden Rules</w:t>
            </w:r>
            <w:r w:rsidR="000702BB">
              <w:rPr>
                <w:sz w:val="20"/>
                <w:szCs w:val="20"/>
              </w:rPr>
              <w:t>.</w:t>
            </w:r>
          </w:p>
          <w:p w:rsidR="000702BB" w:rsidRPr="000702BB" w:rsidRDefault="0072055F" w:rsidP="000702BB">
            <w:pPr>
              <w:rPr>
                <w:sz w:val="20"/>
                <w:szCs w:val="20"/>
              </w:rPr>
            </w:pPr>
            <w:r w:rsidRPr="000702BB">
              <w:rPr>
                <w:sz w:val="20"/>
                <w:szCs w:val="20"/>
              </w:rPr>
              <w:t>Can express themselves</w:t>
            </w:r>
            <w:r w:rsidR="000702BB">
              <w:rPr>
                <w:sz w:val="20"/>
                <w:szCs w:val="20"/>
              </w:rPr>
              <w:t>.</w:t>
            </w:r>
          </w:p>
        </w:tc>
      </w:tr>
    </w:tbl>
    <w:p w:rsidR="00C06ECA" w:rsidRDefault="00C06ECA"/>
    <w:p w:rsidR="00D553F3" w:rsidRDefault="00D553F3">
      <w:pPr>
        <w:rPr>
          <w:b/>
          <w:sz w:val="24"/>
        </w:rPr>
      </w:pPr>
    </w:p>
    <w:p w:rsidR="00323D83" w:rsidRDefault="00323D83" w:rsidP="00323D83">
      <w:pPr>
        <w:shd w:val="clear" w:color="auto" w:fill="FFFFFF" w:themeFill="background1"/>
        <w:rPr>
          <w:b/>
          <w:sz w:val="24"/>
        </w:rPr>
      </w:pPr>
    </w:p>
    <w:p w:rsidR="00323D83" w:rsidRDefault="00323D83" w:rsidP="00323D83">
      <w:pPr>
        <w:shd w:val="clear" w:color="auto" w:fill="FFFFFF" w:themeFill="background1"/>
        <w:rPr>
          <w:b/>
          <w:sz w:val="24"/>
        </w:rPr>
      </w:pPr>
    </w:p>
    <w:p w:rsidR="0015371D" w:rsidRDefault="00245D9E" w:rsidP="003E5348">
      <w:pPr>
        <w:shd w:val="clear" w:color="auto" w:fill="E7E6E6" w:themeFill="background2"/>
        <w:rPr>
          <w:b/>
          <w:sz w:val="24"/>
        </w:rPr>
      </w:pPr>
      <w:r w:rsidRPr="00D553F3">
        <w:rPr>
          <w:b/>
          <w:sz w:val="24"/>
        </w:rPr>
        <w:t>Art and Design Intent</w:t>
      </w:r>
    </w:p>
    <w:p w:rsidR="00FC5B43" w:rsidRDefault="00FC5B43" w:rsidP="00FC5B43">
      <w:r>
        <w:rPr>
          <w:rFonts w:ascii="Segoe Script" w:hAnsi="Segoe Script"/>
          <w:b/>
          <w:color w:val="009900"/>
          <w:sz w:val="24"/>
        </w:rPr>
        <w:t>W</w:t>
      </w:r>
      <w:r w:rsidRPr="00B800D9">
        <w:rPr>
          <w:rFonts w:ascii="Segoe Script" w:hAnsi="Segoe Script"/>
          <w:b/>
          <w:color w:val="009900"/>
          <w:sz w:val="24"/>
        </w:rPr>
        <w:t xml:space="preserve">e </w:t>
      </w:r>
      <w:r>
        <w:rPr>
          <w:rFonts w:ascii="Segoe Script" w:hAnsi="Segoe Script"/>
          <w:b/>
          <w:color w:val="009900"/>
          <w:sz w:val="24"/>
        </w:rPr>
        <w:t>can build knowledge and skills</w:t>
      </w:r>
      <w:r w:rsidRPr="00FC5B43">
        <w:t xml:space="preserve"> </w:t>
      </w:r>
    </w:p>
    <w:p w:rsidR="00FC5B43" w:rsidRDefault="004F4737" w:rsidP="00FC5B43">
      <w:r>
        <w:t>Provide an a</w:t>
      </w:r>
      <w:r w:rsidR="00FC5B43">
        <w:t xml:space="preserve">rt and </w:t>
      </w:r>
      <w:r>
        <w:t>d</w:t>
      </w:r>
      <w:r w:rsidR="00FC5B43">
        <w:t>esign curriculum that provides the skills to develop a progressive knowledge and understanding of artistic techniques, processes and language.</w:t>
      </w:r>
      <w:r w:rsidR="00FC5B43" w:rsidRPr="00FC5B43">
        <w:t xml:space="preserve"> </w:t>
      </w:r>
    </w:p>
    <w:p w:rsidR="00FC5B43" w:rsidRDefault="00FC5B43" w:rsidP="00FC5B43">
      <w:r>
        <w:t>Develop key skills in drawing, painting and craft as well as their understanding of the formal elements of colour, form, line, shape, pattern, texture and tone.</w:t>
      </w:r>
    </w:p>
    <w:p w:rsidR="00DB47C1" w:rsidRDefault="00FC5B43" w:rsidP="00FC5B43">
      <w:r>
        <w:t>Develop knowledge of artist</w:t>
      </w:r>
      <w:r w:rsidR="00DB47C1">
        <w:t>s, movements, styles and crafts through reading, researching, visiting galleries and meeting artists and designers.</w:t>
      </w:r>
    </w:p>
    <w:p w:rsidR="00FC5B43" w:rsidRDefault="00FC5B43" w:rsidP="00FC5B43">
      <w:r w:rsidRPr="00B800D9">
        <w:rPr>
          <w:rFonts w:ascii="Segoe Script" w:hAnsi="Segoe Script"/>
          <w:b/>
          <w:color w:val="009900"/>
          <w:sz w:val="24"/>
        </w:rPr>
        <w:t xml:space="preserve">We are </w:t>
      </w:r>
      <w:r>
        <w:rPr>
          <w:rFonts w:ascii="Segoe Script" w:hAnsi="Segoe Script"/>
          <w:b/>
          <w:color w:val="009900"/>
          <w:sz w:val="24"/>
        </w:rPr>
        <w:t>C</w:t>
      </w:r>
      <w:r w:rsidRPr="00B800D9">
        <w:rPr>
          <w:rFonts w:ascii="Segoe Script" w:hAnsi="Segoe Script"/>
          <w:b/>
          <w:color w:val="009900"/>
          <w:sz w:val="24"/>
        </w:rPr>
        <w:t>reative</w:t>
      </w:r>
      <w:r w:rsidRPr="00FC5B43">
        <w:t xml:space="preserve"> </w:t>
      </w:r>
    </w:p>
    <w:p w:rsidR="00C97ED7" w:rsidRDefault="00C97ED7" w:rsidP="00C97ED7">
      <w:r>
        <w:t>Make things!</w:t>
      </w:r>
    </w:p>
    <w:p w:rsidR="00FC5B43" w:rsidRDefault="00FC5B43" w:rsidP="00FC5B43">
      <w:r>
        <w:t>Appreciate the value and purpose of art in a range of contexts.</w:t>
      </w:r>
    </w:p>
    <w:p w:rsidR="00FC5B43" w:rsidRDefault="00FC5B43" w:rsidP="00FC5B43">
      <w:r>
        <w:t>Learn to express feelings and to communicate through art.</w:t>
      </w:r>
    </w:p>
    <w:p w:rsidR="00323D83" w:rsidRPr="00FC5B43" w:rsidRDefault="00323D83" w:rsidP="00FC5B43">
      <w:r>
        <w:t>Try new ideas and techniques, combining materials and media for different affects and purposes.</w:t>
      </w:r>
    </w:p>
    <w:p w:rsidR="00FC5B43" w:rsidRDefault="00FC5B43" w:rsidP="00FC5B43">
      <w:r w:rsidRPr="00B800D9">
        <w:rPr>
          <w:rFonts w:ascii="Segoe Script" w:hAnsi="Segoe Script"/>
          <w:b/>
          <w:color w:val="009900"/>
          <w:sz w:val="24"/>
        </w:rPr>
        <w:t>We are Resilient</w:t>
      </w:r>
      <w:r w:rsidRPr="00FC5B43">
        <w:t xml:space="preserve"> </w:t>
      </w:r>
    </w:p>
    <w:p w:rsidR="00FC5B43" w:rsidRDefault="00FC5B43" w:rsidP="00FC5B43">
      <w:r>
        <w:t>Ask questions and challenge their own views and thinking.</w:t>
      </w:r>
    </w:p>
    <w:p w:rsidR="00FC5B43" w:rsidRDefault="00323D83" w:rsidP="00FC5B43">
      <w:r>
        <w:t>Adapt work as they go, making improvements and persevering to get to their desired outcome.</w:t>
      </w:r>
    </w:p>
    <w:p w:rsidR="00FC5B43" w:rsidRDefault="00FC5B43" w:rsidP="00FC5B43">
      <w:r>
        <w:t>Make suggestions of how to creat</w:t>
      </w:r>
      <w:r w:rsidR="00C97ED7">
        <w:t>e</w:t>
      </w:r>
      <w:r>
        <w:t xml:space="preserve"> new images and objects and become </w:t>
      </w:r>
      <w:r w:rsidR="00C97ED7">
        <w:t>increasingly</w:t>
      </w:r>
      <w:r>
        <w:t xml:space="preserve"> </w:t>
      </w:r>
      <w:r w:rsidR="00C97ED7">
        <w:t xml:space="preserve">independent </w:t>
      </w:r>
      <w:r>
        <w:t>in their selection and use of resources.</w:t>
      </w:r>
    </w:p>
    <w:p w:rsidR="00323D83" w:rsidRPr="00FC5B43" w:rsidRDefault="00323D83" w:rsidP="00FC5B43">
      <w:r>
        <w:t>Be able to refine their work on the advice of others.</w:t>
      </w:r>
    </w:p>
    <w:p w:rsidR="00FC5B43" w:rsidRDefault="00FC5B43" w:rsidP="00FC5B43">
      <w:r w:rsidRPr="00B800D9">
        <w:rPr>
          <w:rFonts w:ascii="Segoe Script" w:hAnsi="Segoe Script"/>
          <w:b/>
          <w:color w:val="009900"/>
          <w:sz w:val="24"/>
        </w:rPr>
        <w:t xml:space="preserve">We </w:t>
      </w:r>
      <w:r>
        <w:rPr>
          <w:rFonts w:ascii="Segoe Script" w:hAnsi="Segoe Script"/>
          <w:b/>
          <w:color w:val="009900"/>
          <w:sz w:val="24"/>
        </w:rPr>
        <w:t>Understand Ourselves and Each Other</w:t>
      </w:r>
    </w:p>
    <w:p w:rsidR="00FC5B43" w:rsidRPr="00FC5B43" w:rsidRDefault="00FC5B43">
      <w:r>
        <w:t>Develop their understanding of their own and other cultures through studying a range of male and female artists and designers throughout history and from all around the world.</w:t>
      </w:r>
    </w:p>
    <w:p w:rsidR="00FC5B43" w:rsidRDefault="00FC5B43" w:rsidP="00FC5B43">
      <w:r>
        <w:t>Work collaboratively to develop their research skills, develop communication and critical thinking skills.</w:t>
      </w:r>
    </w:p>
    <w:p w:rsidR="00FC5B43" w:rsidRDefault="00FC5B43" w:rsidP="00FC5B43">
      <w:r>
        <w:t>Give children the language, experience and knowledge to evaluate their own work and the work of others.</w:t>
      </w:r>
    </w:p>
    <w:p w:rsidR="00FC5B43" w:rsidRDefault="00FC5B43" w:rsidP="00FC5B43">
      <w:r>
        <w:t>B</w:t>
      </w:r>
      <w:r w:rsidR="00C97ED7">
        <w:t>eg</w:t>
      </w:r>
      <w:r>
        <w:t>in to understand the motivation of various artists, art styles, movements in various cultural heritages and different contexts.</w:t>
      </w:r>
      <w:r w:rsidRPr="001C1A0E">
        <w:t xml:space="preserve"> </w:t>
      </w:r>
    </w:p>
    <w:p w:rsidR="00FC5B43" w:rsidRDefault="00FC5B43" w:rsidP="00FC5B43">
      <w:r>
        <w:t>Evaluate their own artwork and the work of others and express their likes and dislikes, making judgements and self-reflection.</w:t>
      </w:r>
    </w:p>
    <w:p w:rsidR="00172F0C" w:rsidRDefault="00172F0C" w:rsidP="00F4296E">
      <w:pPr>
        <w:rPr>
          <w:b/>
          <w:sz w:val="24"/>
        </w:rPr>
      </w:pPr>
    </w:p>
    <w:p w:rsidR="00172F0C" w:rsidRDefault="00172F0C" w:rsidP="00F4296E">
      <w:pPr>
        <w:rPr>
          <w:b/>
          <w:sz w:val="24"/>
        </w:rPr>
      </w:pPr>
    </w:p>
    <w:p w:rsidR="00172F0C" w:rsidRDefault="00172F0C" w:rsidP="00F4296E">
      <w:pPr>
        <w:rPr>
          <w:b/>
          <w:sz w:val="24"/>
        </w:rPr>
      </w:pPr>
    </w:p>
    <w:p w:rsidR="00172F0C" w:rsidRDefault="00172F0C" w:rsidP="00F4296E">
      <w:pPr>
        <w:rPr>
          <w:b/>
          <w:sz w:val="24"/>
        </w:rPr>
      </w:pPr>
    </w:p>
    <w:p w:rsidR="00172F0C" w:rsidRDefault="00172F0C" w:rsidP="00F4296E">
      <w:pPr>
        <w:rPr>
          <w:b/>
          <w:sz w:val="24"/>
        </w:rPr>
      </w:pPr>
    </w:p>
    <w:p w:rsidR="00172F0C" w:rsidRDefault="00172F0C" w:rsidP="00F4296E">
      <w:pPr>
        <w:rPr>
          <w:b/>
          <w:sz w:val="24"/>
        </w:rPr>
      </w:pPr>
    </w:p>
    <w:p w:rsidR="00F4296E" w:rsidRDefault="00F4296E" w:rsidP="003E5348">
      <w:pPr>
        <w:shd w:val="clear" w:color="auto" w:fill="E7E6E6" w:themeFill="background2"/>
        <w:rPr>
          <w:b/>
          <w:sz w:val="24"/>
        </w:rPr>
      </w:pPr>
      <w:r w:rsidRPr="00D553F3">
        <w:rPr>
          <w:b/>
          <w:sz w:val="24"/>
        </w:rPr>
        <w:lastRenderedPageBreak/>
        <w:t>Art and Design I</w:t>
      </w:r>
      <w:r>
        <w:rPr>
          <w:b/>
          <w:sz w:val="24"/>
        </w:rPr>
        <w:t>mplementation</w:t>
      </w:r>
    </w:p>
    <w:p w:rsidR="00F4296E" w:rsidRPr="00172F0C" w:rsidRDefault="00172F0C" w:rsidP="00F4296E">
      <w:pPr>
        <w:rPr>
          <w:sz w:val="24"/>
        </w:rPr>
      </w:pPr>
      <w:r>
        <w:rPr>
          <w:sz w:val="24"/>
        </w:rPr>
        <w:t>We follow the online Kapow scheme which is continuously updated and developed primary art specialists.</w:t>
      </w:r>
      <w:r w:rsidR="004F4737">
        <w:rPr>
          <w:sz w:val="24"/>
        </w:rPr>
        <w:t xml:space="preserve"> Videos for each lesson support-</w:t>
      </w:r>
      <w:r>
        <w:rPr>
          <w:sz w:val="24"/>
        </w:rPr>
        <w:t xml:space="preserve">non specialists and ensure consistency between classes. </w:t>
      </w:r>
      <w:r w:rsidR="004F4737">
        <w:rPr>
          <w:sz w:val="24"/>
        </w:rPr>
        <w:t>All of the lessons can be easily adapted so that the same skills and knowledge can be built in different contexts.</w:t>
      </w:r>
    </w:p>
    <w:p w:rsidR="00C97ED7" w:rsidRDefault="00172F0C" w:rsidP="00FC5B43">
      <w:r w:rsidRPr="00172F0C">
        <w:rPr>
          <w:b/>
          <w:noProof/>
          <w:sz w:val="24"/>
          <w:lang w:eastAsia="en-GB"/>
        </w:rPr>
        <w:drawing>
          <wp:anchor distT="0" distB="0" distL="114300" distR="114300" simplePos="0" relativeHeight="251665408" behindDoc="0" locked="0" layoutInCell="1" allowOverlap="1" wp14:anchorId="292EAD7B">
            <wp:simplePos x="0" y="0"/>
            <wp:positionH relativeFrom="margin">
              <wp:align>left</wp:align>
            </wp:positionH>
            <wp:positionV relativeFrom="paragraph">
              <wp:posOffset>9525</wp:posOffset>
            </wp:positionV>
            <wp:extent cx="6187440" cy="3492500"/>
            <wp:effectExtent l="0" t="0" r="3810" b="0"/>
            <wp:wrapThrough wrapText="bothSides">
              <wp:wrapPolygon edited="0">
                <wp:start x="0" y="0"/>
                <wp:lineTo x="0" y="21443"/>
                <wp:lineTo x="21547" y="21443"/>
                <wp:lineTo x="215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06542" cy="3503647"/>
                    </a:xfrm>
                    <a:prstGeom prst="rect">
                      <a:avLst/>
                    </a:prstGeom>
                  </pic:spPr>
                </pic:pic>
              </a:graphicData>
            </a:graphic>
            <wp14:sizeRelH relativeFrom="margin">
              <wp14:pctWidth>0</wp14:pctWidth>
            </wp14:sizeRelH>
            <wp14:sizeRelV relativeFrom="margin">
              <wp14:pctHeight>0</wp14:pctHeight>
            </wp14:sizeRelV>
          </wp:anchor>
        </w:drawing>
      </w:r>
    </w:p>
    <w:p w:rsidR="00C97ED7" w:rsidRDefault="00C97ED7" w:rsidP="00FC5B43"/>
    <w:p w:rsidR="00C97ED7" w:rsidRDefault="00C97ED7" w:rsidP="00FC5B43"/>
    <w:p w:rsidR="00C97ED7" w:rsidRDefault="00C97ED7" w:rsidP="00FC5B43"/>
    <w:p w:rsidR="00C97ED7" w:rsidRDefault="00C97ED7" w:rsidP="00FC5B43"/>
    <w:p w:rsidR="00C97ED7" w:rsidRDefault="00C97ED7" w:rsidP="00FC5B43"/>
    <w:p w:rsidR="00C97ED7" w:rsidRDefault="00C97ED7" w:rsidP="00FC5B43"/>
    <w:p w:rsidR="00C97ED7" w:rsidRDefault="00C97ED7" w:rsidP="00FC5B43"/>
    <w:p w:rsidR="00C97ED7" w:rsidRDefault="00C97ED7" w:rsidP="00FC5B43"/>
    <w:p w:rsidR="00172F0C" w:rsidRDefault="00172F0C">
      <w:pPr>
        <w:rPr>
          <w:b/>
        </w:rPr>
      </w:pPr>
    </w:p>
    <w:p w:rsidR="00172F0C" w:rsidRDefault="00172F0C">
      <w:pPr>
        <w:rPr>
          <w:b/>
        </w:rPr>
      </w:pPr>
    </w:p>
    <w:p w:rsidR="00172F0C" w:rsidRDefault="00172F0C">
      <w:pPr>
        <w:rPr>
          <w:b/>
        </w:rPr>
      </w:pPr>
    </w:p>
    <w:p w:rsidR="00172F0C" w:rsidRDefault="00172F0C">
      <w:pPr>
        <w:rPr>
          <w:b/>
        </w:rPr>
      </w:pPr>
    </w:p>
    <w:p w:rsidR="007173F9" w:rsidRPr="007173F9" w:rsidRDefault="007173F9">
      <w:r w:rsidRPr="007173F9">
        <w:t>More information</w:t>
      </w:r>
      <w:r w:rsidR="009C7245">
        <w:t xml:space="preserve"> about the relationship between the curriculum and the school’s plans</w:t>
      </w:r>
      <w:r w:rsidRPr="007173F9">
        <w:t xml:space="preserve"> can be found in the Long Term Plan for Art</w:t>
      </w:r>
      <w:r w:rsidR="009C7245">
        <w:t>.</w:t>
      </w:r>
    </w:p>
    <w:p w:rsidR="00D553F3" w:rsidRPr="00D553F3" w:rsidRDefault="00D553F3">
      <w:pPr>
        <w:rPr>
          <w:b/>
        </w:rPr>
      </w:pPr>
      <w:r w:rsidRPr="00D553F3">
        <w:rPr>
          <w:b/>
        </w:rPr>
        <w:t>Progression in Art</w:t>
      </w:r>
      <w:r w:rsidR="00172F0C">
        <w:rPr>
          <w:b/>
        </w:rPr>
        <w:t xml:space="preserve"> for Each Strand</w:t>
      </w:r>
    </w:p>
    <w:p w:rsidR="00D553F3" w:rsidRPr="00D553F3" w:rsidRDefault="00D553F3">
      <w:pPr>
        <w:rPr>
          <w:b/>
        </w:rPr>
      </w:pPr>
      <w:r w:rsidRPr="00D553F3">
        <w:rPr>
          <w:b/>
        </w:rPr>
        <w:t>Making Skills</w:t>
      </w:r>
    </w:p>
    <w:p w:rsidR="00D553F3" w:rsidRDefault="00D553F3"/>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825"/>
        <w:gridCol w:w="1825"/>
        <w:gridCol w:w="1825"/>
        <w:gridCol w:w="1825"/>
        <w:gridCol w:w="1825"/>
      </w:tblGrid>
      <w:tr w:rsidR="003506EF" w:rsidTr="009C7245">
        <w:trPr>
          <w:trHeight w:val="465"/>
        </w:trPr>
        <w:tc>
          <w:tcPr>
            <w:tcW w:w="1507" w:type="dxa"/>
          </w:tcPr>
          <w:p w:rsidR="00831E74" w:rsidRDefault="00831E74" w:rsidP="00D553F3"/>
        </w:tc>
        <w:tc>
          <w:tcPr>
            <w:tcW w:w="1825" w:type="dxa"/>
          </w:tcPr>
          <w:p w:rsidR="00831E74" w:rsidRPr="009C7245" w:rsidRDefault="003506EF" w:rsidP="00D553F3">
            <w:pPr>
              <w:rPr>
                <w:b/>
              </w:rPr>
            </w:pPr>
            <w:r w:rsidRPr="009C7245">
              <w:rPr>
                <w:b/>
              </w:rPr>
              <w:t>R</w:t>
            </w:r>
          </w:p>
        </w:tc>
        <w:tc>
          <w:tcPr>
            <w:tcW w:w="1825" w:type="dxa"/>
          </w:tcPr>
          <w:p w:rsidR="00831E74" w:rsidRPr="00AF2614" w:rsidRDefault="00831E74" w:rsidP="00D553F3">
            <w:pPr>
              <w:rPr>
                <w:b/>
              </w:rPr>
            </w:pPr>
            <w:r w:rsidRPr="00AF2614">
              <w:rPr>
                <w:b/>
              </w:rPr>
              <w:t>Year 1</w:t>
            </w:r>
          </w:p>
        </w:tc>
        <w:tc>
          <w:tcPr>
            <w:tcW w:w="1825" w:type="dxa"/>
          </w:tcPr>
          <w:p w:rsidR="00831E74" w:rsidRPr="00AF2614" w:rsidRDefault="00831E74" w:rsidP="00D553F3">
            <w:pPr>
              <w:rPr>
                <w:b/>
              </w:rPr>
            </w:pPr>
            <w:r w:rsidRPr="00AF2614">
              <w:rPr>
                <w:b/>
              </w:rPr>
              <w:t>Year 2</w:t>
            </w:r>
          </w:p>
        </w:tc>
        <w:tc>
          <w:tcPr>
            <w:tcW w:w="1825" w:type="dxa"/>
          </w:tcPr>
          <w:p w:rsidR="00831E74" w:rsidRPr="00AF2614" w:rsidRDefault="00831E74" w:rsidP="00D553F3">
            <w:pPr>
              <w:rPr>
                <w:b/>
              </w:rPr>
            </w:pPr>
            <w:r w:rsidRPr="00AF2614">
              <w:rPr>
                <w:b/>
              </w:rPr>
              <w:t>Year 3</w:t>
            </w:r>
          </w:p>
        </w:tc>
        <w:tc>
          <w:tcPr>
            <w:tcW w:w="1825" w:type="dxa"/>
          </w:tcPr>
          <w:p w:rsidR="00831E74" w:rsidRPr="00AF2614" w:rsidRDefault="00831E74" w:rsidP="00D553F3">
            <w:pPr>
              <w:rPr>
                <w:b/>
              </w:rPr>
            </w:pPr>
            <w:r w:rsidRPr="00AF2614">
              <w:rPr>
                <w:b/>
              </w:rPr>
              <w:t>Year 4</w:t>
            </w:r>
          </w:p>
        </w:tc>
      </w:tr>
      <w:tr w:rsidR="00AF2614" w:rsidTr="009C7245">
        <w:trPr>
          <w:trHeight w:val="420"/>
        </w:trPr>
        <w:tc>
          <w:tcPr>
            <w:tcW w:w="10632" w:type="dxa"/>
            <w:gridSpan w:val="6"/>
            <w:shd w:val="clear" w:color="auto" w:fill="00B050"/>
            <w:vAlign w:val="center"/>
          </w:tcPr>
          <w:p w:rsidR="00AF2614" w:rsidRPr="00AF2614" w:rsidRDefault="00AF2614" w:rsidP="00AF2614">
            <w:pPr>
              <w:spacing w:after="0"/>
              <w:jc w:val="center"/>
              <w:rPr>
                <w:b/>
              </w:rPr>
            </w:pPr>
            <w:r w:rsidRPr="00AF2614">
              <w:rPr>
                <w:b/>
                <w:color w:val="FFFFFF" w:themeColor="background1"/>
                <w:sz w:val="32"/>
              </w:rPr>
              <w:t>Making Skills</w:t>
            </w:r>
          </w:p>
        </w:tc>
      </w:tr>
      <w:tr w:rsidR="003506EF" w:rsidTr="009C7245">
        <w:trPr>
          <w:trHeight w:val="2865"/>
        </w:trPr>
        <w:tc>
          <w:tcPr>
            <w:tcW w:w="1507" w:type="dxa"/>
          </w:tcPr>
          <w:p w:rsidR="00831E74" w:rsidRPr="00D553F3" w:rsidRDefault="00831E74" w:rsidP="00D553F3">
            <w:pPr>
              <w:rPr>
                <w:b/>
              </w:rPr>
            </w:pPr>
            <w:r w:rsidRPr="00D553F3">
              <w:rPr>
                <w:b/>
              </w:rPr>
              <w:t>Drawing</w:t>
            </w:r>
          </w:p>
        </w:tc>
        <w:tc>
          <w:tcPr>
            <w:tcW w:w="1825" w:type="dxa"/>
          </w:tcPr>
          <w:p w:rsidR="00831E74" w:rsidRPr="00123DBC" w:rsidRDefault="00123DBC" w:rsidP="00831E74">
            <w:pPr>
              <w:rPr>
                <w:sz w:val="20"/>
              </w:rPr>
            </w:pPr>
            <w:r w:rsidRPr="00123DBC">
              <w:rPr>
                <w:sz w:val="20"/>
              </w:rPr>
              <w:t xml:space="preserve">Explore mark making with a variety of </w:t>
            </w:r>
            <w:r>
              <w:rPr>
                <w:sz w:val="20"/>
              </w:rPr>
              <w:t>media in different contexts.</w:t>
            </w:r>
          </w:p>
        </w:tc>
        <w:tc>
          <w:tcPr>
            <w:tcW w:w="1825" w:type="dxa"/>
          </w:tcPr>
          <w:p w:rsidR="00831E74" w:rsidRPr="003506EF" w:rsidRDefault="00831E74" w:rsidP="00D553F3">
            <w:pPr>
              <w:rPr>
                <w:sz w:val="20"/>
              </w:rPr>
            </w:pPr>
            <w:r w:rsidRPr="003506EF">
              <w:rPr>
                <w:sz w:val="20"/>
              </w:rPr>
              <w:t>Explore mark making, experiment with drawing lines and use 2D shapes to draw.</w:t>
            </w:r>
          </w:p>
        </w:tc>
        <w:tc>
          <w:tcPr>
            <w:tcW w:w="1825" w:type="dxa"/>
          </w:tcPr>
          <w:p w:rsidR="00831E74" w:rsidRPr="003506EF" w:rsidRDefault="00831E74" w:rsidP="00D553F3">
            <w:pPr>
              <w:rPr>
                <w:sz w:val="20"/>
              </w:rPr>
            </w:pPr>
            <w:r w:rsidRPr="003506EF">
              <w:rPr>
                <w:sz w:val="20"/>
              </w:rPr>
              <w:t>Explore drawing techniques, begin to apply tone to describe form, develop skill and control with a range of drawing materials.</w:t>
            </w:r>
          </w:p>
        </w:tc>
        <w:tc>
          <w:tcPr>
            <w:tcW w:w="1825" w:type="dxa"/>
          </w:tcPr>
          <w:p w:rsidR="00831E74" w:rsidRPr="003506EF" w:rsidRDefault="00831E74" w:rsidP="00D553F3">
            <w:pPr>
              <w:rPr>
                <w:sz w:val="20"/>
              </w:rPr>
            </w:pPr>
            <w:r w:rsidRPr="003506EF">
              <w:rPr>
                <w:sz w:val="20"/>
              </w:rPr>
              <w:t>Develop drawing skills by drawing from direct observation, applying and using geometry and tonal shading when drawing. Use a range of drawing media.</w:t>
            </w:r>
          </w:p>
        </w:tc>
        <w:tc>
          <w:tcPr>
            <w:tcW w:w="1825" w:type="dxa"/>
          </w:tcPr>
          <w:p w:rsidR="00831E74" w:rsidRPr="003506EF" w:rsidRDefault="00831E74" w:rsidP="00D553F3">
            <w:pPr>
              <w:rPr>
                <w:sz w:val="20"/>
              </w:rPr>
            </w:pPr>
            <w:r w:rsidRPr="003506EF">
              <w:rPr>
                <w:sz w:val="20"/>
              </w:rPr>
              <w:t>Draw still life from observation and for mark making. Further develop understanding of geometry and mathematical proportion when drawing.</w:t>
            </w:r>
          </w:p>
        </w:tc>
      </w:tr>
      <w:tr w:rsidR="003506EF" w:rsidTr="009C7245">
        <w:trPr>
          <w:trHeight w:val="180"/>
        </w:trPr>
        <w:tc>
          <w:tcPr>
            <w:tcW w:w="1507" w:type="dxa"/>
          </w:tcPr>
          <w:p w:rsidR="00831E74" w:rsidRPr="00D553F3" w:rsidRDefault="00831E74" w:rsidP="00D553F3">
            <w:pPr>
              <w:rPr>
                <w:b/>
              </w:rPr>
            </w:pPr>
            <w:r>
              <w:rPr>
                <w:b/>
              </w:rPr>
              <w:t>Painting</w:t>
            </w:r>
          </w:p>
        </w:tc>
        <w:tc>
          <w:tcPr>
            <w:tcW w:w="1825" w:type="dxa"/>
          </w:tcPr>
          <w:p w:rsidR="00831E74" w:rsidRPr="00123DBC" w:rsidRDefault="00123DBC" w:rsidP="00831E74">
            <w:pPr>
              <w:rPr>
                <w:sz w:val="20"/>
              </w:rPr>
            </w:pPr>
            <w:r w:rsidRPr="00123DBC">
              <w:rPr>
                <w:sz w:val="20"/>
              </w:rPr>
              <w:t>Use a variety of painting equipment</w:t>
            </w:r>
            <w:r>
              <w:rPr>
                <w:sz w:val="20"/>
              </w:rPr>
              <w:t xml:space="preserve"> to explore how paint works and the visual effects.</w:t>
            </w:r>
          </w:p>
        </w:tc>
        <w:tc>
          <w:tcPr>
            <w:tcW w:w="1825" w:type="dxa"/>
          </w:tcPr>
          <w:p w:rsidR="00831E74" w:rsidRPr="003506EF" w:rsidRDefault="00831E74" w:rsidP="00D553F3">
            <w:pPr>
              <w:rPr>
                <w:sz w:val="20"/>
              </w:rPr>
            </w:pPr>
            <w:r w:rsidRPr="003506EF">
              <w:rPr>
                <w:sz w:val="20"/>
              </w:rPr>
              <w:t>Develop skill and control when painting. Paint with expression.</w:t>
            </w:r>
          </w:p>
        </w:tc>
        <w:tc>
          <w:tcPr>
            <w:tcW w:w="1825" w:type="dxa"/>
          </w:tcPr>
          <w:p w:rsidR="00831E74" w:rsidRPr="003506EF" w:rsidRDefault="00831E74" w:rsidP="00D553F3">
            <w:pPr>
              <w:rPr>
                <w:sz w:val="20"/>
              </w:rPr>
            </w:pPr>
            <w:r w:rsidRPr="003506EF">
              <w:rPr>
                <w:sz w:val="20"/>
              </w:rPr>
              <w:t>Further improve skill and control when painting. Paint with creativity and expression.</w:t>
            </w:r>
          </w:p>
        </w:tc>
        <w:tc>
          <w:tcPr>
            <w:tcW w:w="1825" w:type="dxa"/>
          </w:tcPr>
          <w:p w:rsidR="00831E74" w:rsidRPr="003506EF" w:rsidRDefault="00831E74" w:rsidP="00D553F3">
            <w:pPr>
              <w:rPr>
                <w:sz w:val="20"/>
              </w:rPr>
            </w:pPr>
            <w:r w:rsidRPr="003506EF">
              <w:rPr>
                <w:sz w:val="20"/>
              </w:rPr>
              <w:t>Increase skill and control when painting. Apply greater expression and creativity to own paintings.</w:t>
            </w:r>
          </w:p>
        </w:tc>
        <w:tc>
          <w:tcPr>
            <w:tcW w:w="1825" w:type="dxa"/>
          </w:tcPr>
          <w:p w:rsidR="00831E74" w:rsidRPr="003506EF" w:rsidRDefault="00831E74" w:rsidP="00D553F3">
            <w:pPr>
              <w:rPr>
                <w:sz w:val="20"/>
              </w:rPr>
            </w:pPr>
            <w:r w:rsidRPr="003506EF">
              <w:rPr>
                <w:sz w:val="20"/>
              </w:rPr>
              <w:t>Develop skill and control when painting. Paint with expression. Analyse painting by artists.</w:t>
            </w:r>
          </w:p>
        </w:tc>
      </w:tr>
      <w:tr w:rsidR="003506EF" w:rsidTr="009C7245">
        <w:trPr>
          <w:trHeight w:val="225"/>
        </w:trPr>
        <w:tc>
          <w:tcPr>
            <w:tcW w:w="1507" w:type="dxa"/>
          </w:tcPr>
          <w:p w:rsidR="00831E74" w:rsidRPr="00AF2614" w:rsidRDefault="00831E74" w:rsidP="00D553F3">
            <w:pPr>
              <w:rPr>
                <w:b/>
              </w:rPr>
            </w:pPr>
            <w:r w:rsidRPr="00AF2614">
              <w:rPr>
                <w:b/>
              </w:rPr>
              <w:lastRenderedPageBreak/>
              <w:t>Craft, design, materials and techniques</w:t>
            </w:r>
          </w:p>
        </w:tc>
        <w:tc>
          <w:tcPr>
            <w:tcW w:w="1825" w:type="dxa"/>
          </w:tcPr>
          <w:p w:rsidR="00831E74" w:rsidRPr="00123DBC" w:rsidRDefault="00123DBC">
            <w:pPr>
              <w:rPr>
                <w:sz w:val="20"/>
              </w:rPr>
            </w:pPr>
            <w:r>
              <w:rPr>
                <w:sz w:val="20"/>
              </w:rPr>
              <w:t xml:space="preserve">Use a variety of materials to create models and to know that lots of materials can be manipulated and used to make and create. </w:t>
            </w:r>
          </w:p>
          <w:p w:rsidR="00831E74" w:rsidRPr="003506EF" w:rsidRDefault="00831E74">
            <w:pPr>
              <w:rPr>
                <w:b/>
                <w:sz w:val="20"/>
              </w:rPr>
            </w:pPr>
          </w:p>
          <w:p w:rsidR="00831E74" w:rsidRPr="003506EF" w:rsidRDefault="00831E74">
            <w:pPr>
              <w:rPr>
                <w:b/>
                <w:sz w:val="20"/>
              </w:rPr>
            </w:pPr>
          </w:p>
          <w:p w:rsidR="00831E74" w:rsidRPr="003506EF" w:rsidRDefault="00831E74">
            <w:pPr>
              <w:rPr>
                <w:b/>
                <w:sz w:val="20"/>
              </w:rPr>
            </w:pPr>
          </w:p>
          <w:p w:rsidR="00831E74" w:rsidRPr="003506EF" w:rsidRDefault="00831E74" w:rsidP="00831E74">
            <w:pPr>
              <w:rPr>
                <w:b/>
                <w:sz w:val="20"/>
              </w:rPr>
            </w:pPr>
          </w:p>
        </w:tc>
        <w:tc>
          <w:tcPr>
            <w:tcW w:w="1825" w:type="dxa"/>
          </w:tcPr>
          <w:p w:rsidR="00831E74" w:rsidRPr="003506EF" w:rsidRDefault="00831E74" w:rsidP="00D553F3">
            <w:pPr>
              <w:rPr>
                <w:b/>
                <w:sz w:val="20"/>
              </w:rPr>
            </w:pPr>
            <w:r w:rsidRPr="003506EF">
              <w:rPr>
                <w:sz w:val="20"/>
              </w:rPr>
              <w:t>Learn a range of materials and techniques such as clay-etching, printing and collage.</w:t>
            </w:r>
          </w:p>
        </w:tc>
        <w:tc>
          <w:tcPr>
            <w:tcW w:w="1825" w:type="dxa"/>
          </w:tcPr>
          <w:p w:rsidR="00831E74" w:rsidRPr="003506EF" w:rsidRDefault="00831E74" w:rsidP="00D553F3">
            <w:pPr>
              <w:rPr>
                <w:sz w:val="20"/>
              </w:rPr>
            </w:pPr>
            <w:r w:rsidRPr="003506EF">
              <w:rPr>
                <w:sz w:val="20"/>
              </w:rPr>
              <w:t>Use a range of materials to design and make products including craft, weaving, printmaking, sculpture and clay.</w:t>
            </w:r>
          </w:p>
        </w:tc>
        <w:tc>
          <w:tcPr>
            <w:tcW w:w="1825" w:type="dxa"/>
          </w:tcPr>
          <w:p w:rsidR="00831E74" w:rsidRPr="003506EF" w:rsidRDefault="00831E74" w:rsidP="00D553F3">
            <w:pPr>
              <w:rPr>
                <w:sz w:val="20"/>
              </w:rPr>
            </w:pPr>
            <w:r w:rsidRPr="003506EF">
              <w:rPr>
                <w:sz w:val="20"/>
              </w:rPr>
              <w:t>Use materials such as paper weaving, tie dying, sewing and other craft skills to design and make products.</w:t>
            </w:r>
          </w:p>
        </w:tc>
        <w:tc>
          <w:tcPr>
            <w:tcW w:w="1825" w:type="dxa"/>
          </w:tcPr>
          <w:p w:rsidR="00831E74" w:rsidRPr="003506EF" w:rsidRDefault="00831E74" w:rsidP="00D553F3">
            <w:pPr>
              <w:rPr>
                <w:sz w:val="20"/>
              </w:rPr>
            </w:pPr>
            <w:r w:rsidRPr="003506EF">
              <w:rPr>
                <w:sz w:val="20"/>
              </w:rPr>
              <w:t>Make art from recycled materials, create sculptures, print and create using a range of materials. Learn how to display and present work.</w:t>
            </w:r>
          </w:p>
        </w:tc>
      </w:tr>
      <w:tr w:rsidR="003506EF" w:rsidTr="009C7245">
        <w:trPr>
          <w:trHeight w:val="2685"/>
        </w:trPr>
        <w:tc>
          <w:tcPr>
            <w:tcW w:w="1507" w:type="dxa"/>
          </w:tcPr>
          <w:p w:rsidR="00831E74" w:rsidRDefault="00831E74" w:rsidP="00D553F3">
            <w:pPr>
              <w:rPr>
                <w:b/>
              </w:rPr>
            </w:pPr>
            <w:r w:rsidRPr="00AF2614">
              <w:rPr>
                <w:b/>
              </w:rPr>
              <w:t>Knowing and applying the formal elements</w:t>
            </w:r>
          </w:p>
          <w:p w:rsidR="00831E74" w:rsidRPr="00AF2614" w:rsidRDefault="00831E74" w:rsidP="00D553F3">
            <w:pPr>
              <w:rPr>
                <w:b/>
              </w:rPr>
            </w:pPr>
            <w:r w:rsidRPr="00982B9F">
              <w:rPr>
                <w:b/>
                <w:color w:val="00B050"/>
              </w:rPr>
              <w:t>COLOUR</w:t>
            </w:r>
          </w:p>
        </w:tc>
        <w:tc>
          <w:tcPr>
            <w:tcW w:w="1825" w:type="dxa"/>
          </w:tcPr>
          <w:p w:rsidR="00831E74" w:rsidRPr="00123DBC" w:rsidRDefault="00123DBC" w:rsidP="00D553F3">
            <w:pPr>
              <w:rPr>
                <w:sz w:val="20"/>
              </w:rPr>
            </w:pPr>
            <w:r>
              <w:rPr>
                <w:sz w:val="20"/>
              </w:rPr>
              <w:t>Remember and use the names of colours. Be able to choose colours, match colours and talk about the colours they use and like.</w:t>
            </w:r>
          </w:p>
        </w:tc>
        <w:tc>
          <w:tcPr>
            <w:tcW w:w="1825" w:type="dxa"/>
          </w:tcPr>
          <w:p w:rsidR="00831E74" w:rsidRPr="003506EF" w:rsidRDefault="00831E74" w:rsidP="00D553F3">
            <w:pPr>
              <w:rPr>
                <w:sz w:val="20"/>
              </w:rPr>
            </w:pPr>
            <w:r w:rsidRPr="003506EF">
              <w:rPr>
                <w:sz w:val="20"/>
              </w:rPr>
              <w:t>Remember the primary colours and how to mix them to create secondary colours. Create shades of a colour and choose and justify colours for purpose.</w:t>
            </w:r>
          </w:p>
        </w:tc>
        <w:tc>
          <w:tcPr>
            <w:tcW w:w="1825" w:type="dxa"/>
          </w:tcPr>
          <w:p w:rsidR="00831E74" w:rsidRPr="003506EF" w:rsidRDefault="00831E74" w:rsidP="00D553F3">
            <w:pPr>
              <w:rPr>
                <w:sz w:val="20"/>
              </w:rPr>
            </w:pPr>
            <w:r w:rsidRPr="003506EF">
              <w:rPr>
                <w:sz w:val="20"/>
              </w:rPr>
              <w:t>Mix, apply and refine colour mixing for purpose using wet and dry media. Describe their colour selections</w:t>
            </w:r>
            <w:r w:rsidR="00123DBC">
              <w:rPr>
                <w:sz w:val="20"/>
              </w:rPr>
              <w:t>.</w:t>
            </w:r>
          </w:p>
        </w:tc>
        <w:tc>
          <w:tcPr>
            <w:tcW w:w="1825" w:type="dxa"/>
          </w:tcPr>
          <w:p w:rsidR="00831E74" w:rsidRPr="003506EF" w:rsidRDefault="00831E74" w:rsidP="00D553F3">
            <w:pPr>
              <w:rPr>
                <w:sz w:val="20"/>
              </w:rPr>
            </w:pPr>
            <w:r w:rsidRPr="003506EF">
              <w:rPr>
                <w:sz w:val="20"/>
              </w:rPr>
              <w:t>Increase awareness and understanding of mixing and applying colour, including use of natural pigments. Use aspects of colour such as tints and shades, for different purposes.</w:t>
            </w:r>
          </w:p>
        </w:tc>
        <w:tc>
          <w:tcPr>
            <w:tcW w:w="1825" w:type="dxa"/>
          </w:tcPr>
          <w:p w:rsidR="00831E74" w:rsidRPr="003506EF" w:rsidRDefault="00831E74" w:rsidP="00D553F3">
            <w:pPr>
              <w:rPr>
                <w:sz w:val="20"/>
              </w:rPr>
            </w:pPr>
            <w:r w:rsidRPr="003506EF">
              <w:rPr>
                <w:sz w:val="20"/>
              </w:rPr>
              <w:t>Analyse and describe colour and painting techniques in artists’ work. Manipulate colour for print.</w:t>
            </w:r>
          </w:p>
        </w:tc>
      </w:tr>
      <w:tr w:rsidR="00DC685C" w:rsidTr="009C7245">
        <w:trPr>
          <w:trHeight w:val="358"/>
        </w:trPr>
        <w:tc>
          <w:tcPr>
            <w:tcW w:w="1507" w:type="dxa"/>
          </w:tcPr>
          <w:p w:rsidR="00831E74" w:rsidRDefault="00831E74" w:rsidP="00AF2614">
            <w:pPr>
              <w:rPr>
                <w:b/>
              </w:rPr>
            </w:pPr>
            <w:r w:rsidRPr="00AF2614">
              <w:rPr>
                <w:b/>
              </w:rPr>
              <w:t>Knowing and applying the formal elements</w:t>
            </w:r>
          </w:p>
          <w:p w:rsidR="00831E74" w:rsidRPr="00AF2614" w:rsidRDefault="00831E74" w:rsidP="00D553F3">
            <w:pPr>
              <w:rPr>
                <w:b/>
              </w:rPr>
            </w:pPr>
            <w:r w:rsidRPr="00982B9F">
              <w:rPr>
                <w:b/>
                <w:color w:val="00B050"/>
              </w:rPr>
              <w:t>FORM</w:t>
            </w:r>
          </w:p>
        </w:tc>
        <w:tc>
          <w:tcPr>
            <w:tcW w:w="1825" w:type="dxa"/>
          </w:tcPr>
          <w:p w:rsidR="00831E74" w:rsidRPr="00123DBC" w:rsidRDefault="00123DBC" w:rsidP="00123DBC">
            <w:pPr>
              <w:rPr>
                <w:sz w:val="20"/>
              </w:rPr>
            </w:pPr>
            <w:r w:rsidRPr="00123DBC">
              <w:rPr>
                <w:sz w:val="20"/>
              </w:rPr>
              <w:t>Explore different shapes and sizes of things which they create together or individually.</w:t>
            </w:r>
          </w:p>
        </w:tc>
        <w:tc>
          <w:tcPr>
            <w:tcW w:w="1825" w:type="dxa"/>
          </w:tcPr>
          <w:p w:rsidR="00831E74" w:rsidRPr="003506EF" w:rsidRDefault="00831E74" w:rsidP="00D553F3">
            <w:pPr>
              <w:rPr>
                <w:b/>
                <w:sz w:val="20"/>
              </w:rPr>
            </w:pPr>
            <w:r w:rsidRPr="003506EF">
              <w:rPr>
                <w:sz w:val="20"/>
              </w:rPr>
              <w:t>Learn about form and space through making sculptures and developing language</w:t>
            </w:r>
            <w:r w:rsidR="00123DBC">
              <w:rPr>
                <w:sz w:val="20"/>
              </w:rPr>
              <w:t>.</w:t>
            </w:r>
          </w:p>
        </w:tc>
        <w:tc>
          <w:tcPr>
            <w:tcW w:w="1825" w:type="dxa"/>
          </w:tcPr>
          <w:p w:rsidR="00831E74" w:rsidRPr="003506EF" w:rsidRDefault="00831E74" w:rsidP="00D553F3">
            <w:pPr>
              <w:rPr>
                <w:b/>
                <w:sz w:val="20"/>
              </w:rPr>
            </w:pPr>
            <w:r w:rsidRPr="003506EF">
              <w:rPr>
                <w:sz w:val="20"/>
              </w:rPr>
              <w:t>Extend their practical ability to create 3D sculptural forms and begin to understand how to represent form when drawing.</w:t>
            </w:r>
          </w:p>
        </w:tc>
        <w:tc>
          <w:tcPr>
            <w:tcW w:w="1825" w:type="dxa"/>
          </w:tcPr>
          <w:p w:rsidR="00831E74" w:rsidRPr="003506EF" w:rsidRDefault="00831E74" w:rsidP="00D553F3">
            <w:pPr>
              <w:rPr>
                <w:sz w:val="20"/>
              </w:rPr>
            </w:pPr>
            <w:r w:rsidRPr="003506EF">
              <w:rPr>
                <w:sz w:val="20"/>
              </w:rPr>
              <w:t>Further develop their ability to describe 3D form in a range of materials, including drawing.</w:t>
            </w:r>
          </w:p>
        </w:tc>
        <w:tc>
          <w:tcPr>
            <w:tcW w:w="1825" w:type="dxa"/>
          </w:tcPr>
          <w:p w:rsidR="00831E74" w:rsidRPr="003506EF" w:rsidRDefault="00831E74" w:rsidP="00D553F3">
            <w:pPr>
              <w:rPr>
                <w:sz w:val="20"/>
              </w:rPr>
            </w:pPr>
            <w:r w:rsidRPr="003506EF">
              <w:rPr>
                <w:sz w:val="20"/>
              </w:rPr>
              <w:t>Develop their ability to describe and model form in 3D using a range of materials. Analyse and describe how artists use and apply form in their work.</w:t>
            </w:r>
          </w:p>
        </w:tc>
      </w:tr>
      <w:tr w:rsidR="003506EF" w:rsidTr="009C7245">
        <w:trPr>
          <w:trHeight w:val="165"/>
        </w:trPr>
        <w:tc>
          <w:tcPr>
            <w:tcW w:w="1507" w:type="dxa"/>
          </w:tcPr>
          <w:p w:rsidR="003506EF" w:rsidRDefault="003506EF" w:rsidP="00982B9F">
            <w:pPr>
              <w:rPr>
                <w:b/>
              </w:rPr>
            </w:pPr>
            <w:r w:rsidRPr="00AF2614">
              <w:rPr>
                <w:b/>
              </w:rPr>
              <w:t>Knowing and applying the formal elements</w:t>
            </w:r>
          </w:p>
          <w:p w:rsidR="003506EF" w:rsidRPr="00D553F3" w:rsidRDefault="003506EF" w:rsidP="00D553F3">
            <w:pPr>
              <w:rPr>
                <w:b/>
              </w:rPr>
            </w:pPr>
            <w:r w:rsidRPr="00982B9F">
              <w:rPr>
                <w:b/>
                <w:color w:val="00B050"/>
              </w:rPr>
              <w:t>LINE</w:t>
            </w:r>
          </w:p>
        </w:tc>
        <w:tc>
          <w:tcPr>
            <w:tcW w:w="1825" w:type="dxa"/>
          </w:tcPr>
          <w:p w:rsidR="003506EF" w:rsidRPr="00123DBC" w:rsidRDefault="00123DBC" w:rsidP="00D553F3">
            <w:pPr>
              <w:rPr>
                <w:sz w:val="20"/>
              </w:rPr>
            </w:pPr>
            <w:r>
              <w:rPr>
                <w:sz w:val="20"/>
              </w:rPr>
              <w:t>Use different media to draw using lines and explore different shapes and sizes created with lines.</w:t>
            </w:r>
          </w:p>
        </w:tc>
        <w:tc>
          <w:tcPr>
            <w:tcW w:w="1825" w:type="dxa"/>
          </w:tcPr>
          <w:p w:rsidR="003506EF" w:rsidRPr="003506EF" w:rsidRDefault="003506EF" w:rsidP="00D553F3">
            <w:pPr>
              <w:rPr>
                <w:sz w:val="20"/>
              </w:rPr>
            </w:pPr>
            <w:r w:rsidRPr="003506EF">
              <w:rPr>
                <w:sz w:val="20"/>
              </w:rPr>
              <w:t>Use, express and experiment with line for purpose, then use appropriate language to describe lines.</w:t>
            </w:r>
          </w:p>
        </w:tc>
        <w:tc>
          <w:tcPr>
            <w:tcW w:w="1825" w:type="dxa"/>
          </w:tcPr>
          <w:p w:rsidR="003506EF" w:rsidRPr="003506EF" w:rsidRDefault="003506EF" w:rsidP="00D553F3">
            <w:pPr>
              <w:rPr>
                <w:sz w:val="20"/>
              </w:rPr>
            </w:pPr>
            <w:r w:rsidRPr="003506EF">
              <w:rPr>
                <w:sz w:val="20"/>
              </w:rPr>
              <w:t>Draw lines with increased skill and confidence. Use line for expression when drawing portraits.</w:t>
            </w:r>
          </w:p>
        </w:tc>
        <w:tc>
          <w:tcPr>
            <w:tcW w:w="1825" w:type="dxa"/>
          </w:tcPr>
          <w:p w:rsidR="003506EF" w:rsidRPr="003506EF" w:rsidRDefault="003506EF" w:rsidP="00D553F3">
            <w:pPr>
              <w:rPr>
                <w:sz w:val="20"/>
              </w:rPr>
            </w:pPr>
            <w:r w:rsidRPr="003506EF">
              <w:rPr>
                <w:sz w:val="20"/>
              </w:rPr>
              <w:t>Express and describe organic and geometric forms through different types of line.</w:t>
            </w:r>
          </w:p>
        </w:tc>
        <w:tc>
          <w:tcPr>
            <w:tcW w:w="1825" w:type="dxa"/>
          </w:tcPr>
          <w:p w:rsidR="003506EF" w:rsidRPr="003506EF" w:rsidRDefault="003506EF" w:rsidP="00D553F3">
            <w:pPr>
              <w:rPr>
                <w:sz w:val="20"/>
              </w:rPr>
            </w:pPr>
            <w:r w:rsidRPr="003506EF">
              <w:rPr>
                <w:sz w:val="20"/>
              </w:rPr>
              <w:t>Learn and apply symmetry to draw accurate shapes. Analyse and describe how artists use line in their work.</w:t>
            </w:r>
          </w:p>
        </w:tc>
      </w:tr>
      <w:tr w:rsidR="003506EF" w:rsidTr="009C7245">
        <w:trPr>
          <w:trHeight w:val="270"/>
        </w:trPr>
        <w:tc>
          <w:tcPr>
            <w:tcW w:w="1507" w:type="dxa"/>
          </w:tcPr>
          <w:p w:rsidR="003506EF" w:rsidRDefault="003506EF" w:rsidP="00982B9F">
            <w:pPr>
              <w:rPr>
                <w:b/>
              </w:rPr>
            </w:pPr>
            <w:r w:rsidRPr="00AF2614">
              <w:rPr>
                <w:b/>
              </w:rPr>
              <w:t>Knowing and applying the formal elements</w:t>
            </w:r>
          </w:p>
          <w:p w:rsidR="003506EF" w:rsidRPr="00D553F3" w:rsidRDefault="003506EF" w:rsidP="00D553F3">
            <w:pPr>
              <w:rPr>
                <w:b/>
              </w:rPr>
            </w:pPr>
            <w:r w:rsidRPr="00982B9F">
              <w:rPr>
                <w:b/>
                <w:color w:val="00B050"/>
              </w:rPr>
              <w:t>PATTERN</w:t>
            </w:r>
          </w:p>
        </w:tc>
        <w:tc>
          <w:tcPr>
            <w:tcW w:w="1825" w:type="dxa"/>
          </w:tcPr>
          <w:p w:rsidR="003506EF" w:rsidRPr="00514CF0" w:rsidRDefault="00514CF0" w:rsidP="00D553F3">
            <w:pPr>
              <w:rPr>
                <w:sz w:val="20"/>
              </w:rPr>
            </w:pPr>
            <w:r w:rsidRPr="00514CF0">
              <w:rPr>
                <w:sz w:val="20"/>
              </w:rPr>
              <w:t>Explore patterns in the environment and use different media to make patterns.</w:t>
            </w:r>
          </w:p>
        </w:tc>
        <w:tc>
          <w:tcPr>
            <w:tcW w:w="1825" w:type="dxa"/>
          </w:tcPr>
          <w:p w:rsidR="003506EF" w:rsidRPr="003506EF" w:rsidRDefault="003506EF" w:rsidP="00D553F3">
            <w:pPr>
              <w:rPr>
                <w:sz w:val="20"/>
              </w:rPr>
            </w:pPr>
            <w:r w:rsidRPr="003506EF">
              <w:rPr>
                <w:sz w:val="20"/>
              </w:rPr>
              <w:t>Understand patterns in nature</w:t>
            </w:r>
            <w:r w:rsidR="00514CF0">
              <w:rPr>
                <w:sz w:val="20"/>
              </w:rPr>
              <w:t xml:space="preserve"> and in print</w:t>
            </w:r>
            <w:r w:rsidRPr="003506EF">
              <w:rPr>
                <w:sz w:val="20"/>
              </w:rPr>
              <w:t>, design and make patterns in a range of materials.</w:t>
            </w:r>
          </w:p>
        </w:tc>
        <w:tc>
          <w:tcPr>
            <w:tcW w:w="1825" w:type="dxa"/>
          </w:tcPr>
          <w:p w:rsidR="003506EF" w:rsidRPr="003506EF" w:rsidRDefault="003506EF" w:rsidP="00D553F3">
            <w:pPr>
              <w:rPr>
                <w:sz w:val="20"/>
              </w:rPr>
            </w:pPr>
            <w:r w:rsidRPr="003506EF">
              <w:rPr>
                <w:sz w:val="20"/>
              </w:rPr>
              <w:t>Learn a range of techniques to make repeating and nonrepeating patterns. Identify natural and man-made patterns. Create patterns of their own.</w:t>
            </w:r>
          </w:p>
        </w:tc>
        <w:tc>
          <w:tcPr>
            <w:tcW w:w="1825" w:type="dxa"/>
          </w:tcPr>
          <w:p w:rsidR="003506EF" w:rsidRPr="003506EF" w:rsidRDefault="003506EF" w:rsidP="00D553F3">
            <w:pPr>
              <w:rPr>
                <w:sz w:val="20"/>
              </w:rPr>
            </w:pPr>
            <w:r w:rsidRPr="003506EF">
              <w:rPr>
                <w:sz w:val="20"/>
              </w:rPr>
              <w:t>Construct a variety of patterns through craft methods. Further develop knowledge and understanding of pattern.</w:t>
            </w:r>
          </w:p>
        </w:tc>
        <w:tc>
          <w:tcPr>
            <w:tcW w:w="1825" w:type="dxa"/>
          </w:tcPr>
          <w:p w:rsidR="003506EF" w:rsidRPr="003506EF" w:rsidRDefault="003506EF" w:rsidP="00D553F3">
            <w:pPr>
              <w:rPr>
                <w:sz w:val="20"/>
              </w:rPr>
            </w:pPr>
            <w:r w:rsidRPr="003506EF">
              <w:rPr>
                <w:sz w:val="20"/>
              </w:rPr>
              <w:t>Create original designs for patterns using geometric repeating shapes. Analyse and describe how other artists use pattern.</w:t>
            </w:r>
          </w:p>
        </w:tc>
      </w:tr>
      <w:tr w:rsidR="003506EF" w:rsidTr="009C7245">
        <w:trPr>
          <w:trHeight w:val="990"/>
        </w:trPr>
        <w:tc>
          <w:tcPr>
            <w:tcW w:w="1507" w:type="dxa"/>
          </w:tcPr>
          <w:p w:rsidR="003506EF" w:rsidRDefault="003506EF" w:rsidP="00982B9F">
            <w:pPr>
              <w:rPr>
                <w:b/>
              </w:rPr>
            </w:pPr>
            <w:r w:rsidRPr="00AF2614">
              <w:rPr>
                <w:b/>
              </w:rPr>
              <w:t>Knowing and applying the formal elements</w:t>
            </w:r>
          </w:p>
          <w:p w:rsidR="003506EF" w:rsidRPr="00D553F3" w:rsidRDefault="003506EF" w:rsidP="00982B9F">
            <w:pPr>
              <w:rPr>
                <w:b/>
              </w:rPr>
            </w:pPr>
            <w:r w:rsidRPr="00687AE6">
              <w:rPr>
                <w:b/>
                <w:color w:val="00B050"/>
              </w:rPr>
              <w:t>SHAPE</w:t>
            </w:r>
          </w:p>
        </w:tc>
        <w:tc>
          <w:tcPr>
            <w:tcW w:w="1825" w:type="dxa"/>
          </w:tcPr>
          <w:p w:rsidR="003506EF" w:rsidRPr="00514CF0" w:rsidRDefault="00514CF0" w:rsidP="00982B9F">
            <w:pPr>
              <w:rPr>
                <w:sz w:val="20"/>
              </w:rPr>
            </w:pPr>
            <w:r>
              <w:rPr>
                <w:sz w:val="20"/>
              </w:rPr>
              <w:t>Choose shapes to make models and talk about shapes in the environment and in their own work.</w:t>
            </w:r>
            <w:r w:rsidRPr="00514CF0">
              <w:rPr>
                <w:sz w:val="20"/>
              </w:rPr>
              <w:t xml:space="preserve"> </w:t>
            </w:r>
          </w:p>
        </w:tc>
        <w:tc>
          <w:tcPr>
            <w:tcW w:w="1825" w:type="dxa"/>
          </w:tcPr>
          <w:p w:rsidR="003506EF" w:rsidRPr="003506EF" w:rsidRDefault="003506EF" w:rsidP="00D553F3">
            <w:pPr>
              <w:rPr>
                <w:sz w:val="20"/>
              </w:rPr>
            </w:pPr>
            <w:r w:rsidRPr="003506EF">
              <w:rPr>
                <w:sz w:val="20"/>
              </w:rPr>
              <w:t>Identify, describe and use shape for purpose.</w:t>
            </w:r>
          </w:p>
        </w:tc>
        <w:tc>
          <w:tcPr>
            <w:tcW w:w="1825" w:type="dxa"/>
          </w:tcPr>
          <w:p w:rsidR="003506EF" w:rsidRPr="003506EF" w:rsidRDefault="003506EF" w:rsidP="00D553F3">
            <w:pPr>
              <w:rPr>
                <w:sz w:val="20"/>
              </w:rPr>
            </w:pPr>
            <w:r w:rsidRPr="003506EF">
              <w:rPr>
                <w:sz w:val="20"/>
              </w:rPr>
              <w:t>Compose geometric designs by adapting the work of other artists to suit their own ideas.</w:t>
            </w:r>
          </w:p>
        </w:tc>
        <w:tc>
          <w:tcPr>
            <w:tcW w:w="1825" w:type="dxa"/>
          </w:tcPr>
          <w:p w:rsidR="003506EF" w:rsidRPr="003506EF" w:rsidRDefault="003506EF" w:rsidP="00D553F3">
            <w:pPr>
              <w:rPr>
                <w:sz w:val="20"/>
              </w:rPr>
            </w:pPr>
            <w:r w:rsidRPr="003506EF">
              <w:rPr>
                <w:sz w:val="20"/>
              </w:rPr>
              <w:t>Identify, draw and label shapes within images and objects. Create and form shapes from 3D materials</w:t>
            </w:r>
          </w:p>
        </w:tc>
        <w:tc>
          <w:tcPr>
            <w:tcW w:w="1825" w:type="dxa"/>
          </w:tcPr>
          <w:p w:rsidR="003506EF" w:rsidRPr="003506EF" w:rsidRDefault="003506EF" w:rsidP="00D553F3">
            <w:pPr>
              <w:rPr>
                <w:sz w:val="20"/>
              </w:rPr>
            </w:pPr>
            <w:r w:rsidRPr="003506EF">
              <w:rPr>
                <w:sz w:val="20"/>
              </w:rPr>
              <w:t>Create geometric compositions using mathematical shapes. Analyse and describe the use of shape in artist’s work.</w:t>
            </w:r>
          </w:p>
        </w:tc>
      </w:tr>
      <w:tr w:rsidR="003506EF" w:rsidTr="009C7245">
        <w:trPr>
          <w:trHeight w:val="2025"/>
        </w:trPr>
        <w:tc>
          <w:tcPr>
            <w:tcW w:w="1507" w:type="dxa"/>
          </w:tcPr>
          <w:p w:rsidR="003506EF" w:rsidRDefault="003506EF" w:rsidP="00687AE6">
            <w:pPr>
              <w:rPr>
                <w:b/>
              </w:rPr>
            </w:pPr>
            <w:r w:rsidRPr="00AF2614">
              <w:rPr>
                <w:b/>
              </w:rPr>
              <w:lastRenderedPageBreak/>
              <w:t>Knowing and applying the formal elements</w:t>
            </w:r>
          </w:p>
          <w:p w:rsidR="003506EF" w:rsidRPr="00AF2614" w:rsidRDefault="003506EF" w:rsidP="00687AE6">
            <w:pPr>
              <w:rPr>
                <w:b/>
              </w:rPr>
            </w:pPr>
            <w:r w:rsidRPr="00831E74">
              <w:rPr>
                <w:b/>
                <w:color w:val="00B050"/>
              </w:rPr>
              <w:t>TEXTURE</w:t>
            </w:r>
          </w:p>
        </w:tc>
        <w:tc>
          <w:tcPr>
            <w:tcW w:w="1825" w:type="dxa"/>
          </w:tcPr>
          <w:p w:rsidR="003506EF" w:rsidRPr="00514CF0" w:rsidRDefault="00514CF0" w:rsidP="00687AE6">
            <w:pPr>
              <w:rPr>
                <w:sz w:val="20"/>
              </w:rPr>
            </w:pPr>
            <w:r w:rsidRPr="00514CF0">
              <w:rPr>
                <w:sz w:val="20"/>
              </w:rPr>
              <w:t>Understand that differen</w:t>
            </w:r>
            <w:r>
              <w:rPr>
                <w:sz w:val="20"/>
              </w:rPr>
              <w:t>t things feel different and talk about how things feel in their own work.</w:t>
            </w:r>
          </w:p>
        </w:tc>
        <w:tc>
          <w:tcPr>
            <w:tcW w:w="1825" w:type="dxa"/>
          </w:tcPr>
          <w:p w:rsidR="003506EF" w:rsidRPr="003506EF" w:rsidRDefault="003506EF" w:rsidP="00D553F3">
            <w:pPr>
              <w:rPr>
                <w:sz w:val="20"/>
              </w:rPr>
            </w:pPr>
            <w:r w:rsidRPr="003506EF">
              <w:rPr>
                <w:sz w:val="20"/>
              </w:rPr>
              <w:t>Use materials to create textures</w:t>
            </w:r>
            <w:r w:rsidR="00514CF0">
              <w:rPr>
                <w:sz w:val="20"/>
              </w:rPr>
              <w:t>.</w:t>
            </w:r>
          </w:p>
        </w:tc>
        <w:tc>
          <w:tcPr>
            <w:tcW w:w="1825" w:type="dxa"/>
          </w:tcPr>
          <w:p w:rsidR="003506EF" w:rsidRPr="003506EF" w:rsidRDefault="003506EF" w:rsidP="00D553F3">
            <w:pPr>
              <w:rPr>
                <w:sz w:val="20"/>
              </w:rPr>
            </w:pPr>
            <w:r w:rsidRPr="003506EF">
              <w:rPr>
                <w:sz w:val="20"/>
              </w:rPr>
              <w:t>Identify and describe different textures. Select and use appropriate materials to create textures</w:t>
            </w:r>
          </w:p>
        </w:tc>
        <w:tc>
          <w:tcPr>
            <w:tcW w:w="1825" w:type="dxa"/>
          </w:tcPr>
          <w:p w:rsidR="003506EF" w:rsidRPr="003506EF" w:rsidRDefault="003506EF" w:rsidP="00D553F3">
            <w:pPr>
              <w:rPr>
                <w:sz w:val="20"/>
              </w:rPr>
            </w:pPr>
            <w:r w:rsidRPr="003506EF">
              <w:rPr>
                <w:sz w:val="20"/>
              </w:rPr>
              <w:t>Analyse and describe texture within artists’ work.</w:t>
            </w:r>
          </w:p>
        </w:tc>
        <w:tc>
          <w:tcPr>
            <w:tcW w:w="1825" w:type="dxa"/>
          </w:tcPr>
          <w:p w:rsidR="003506EF" w:rsidRPr="003506EF" w:rsidRDefault="003506EF" w:rsidP="00D553F3">
            <w:pPr>
              <w:rPr>
                <w:sz w:val="20"/>
              </w:rPr>
            </w:pPr>
            <w:r w:rsidRPr="003506EF">
              <w:rPr>
                <w:sz w:val="20"/>
              </w:rPr>
              <w:t>Use a range of materials to express complex textures.</w:t>
            </w:r>
          </w:p>
        </w:tc>
      </w:tr>
      <w:tr w:rsidR="003506EF" w:rsidTr="009C7245">
        <w:trPr>
          <w:trHeight w:val="1073"/>
        </w:trPr>
        <w:tc>
          <w:tcPr>
            <w:tcW w:w="1507" w:type="dxa"/>
          </w:tcPr>
          <w:p w:rsidR="003506EF" w:rsidRDefault="003506EF" w:rsidP="00687AE6">
            <w:pPr>
              <w:rPr>
                <w:b/>
              </w:rPr>
            </w:pPr>
            <w:r w:rsidRPr="00AF2614">
              <w:rPr>
                <w:b/>
              </w:rPr>
              <w:t>Knowing and applying the formal elements</w:t>
            </w:r>
          </w:p>
          <w:p w:rsidR="003506EF" w:rsidRPr="00AF2614" w:rsidRDefault="003506EF" w:rsidP="00687AE6">
            <w:pPr>
              <w:rPr>
                <w:b/>
              </w:rPr>
            </w:pPr>
            <w:r w:rsidRPr="00687AE6">
              <w:rPr>
                <w:b/>
                <w:color w:val="00B050"/>
              </w:rPr>
              <w:t>TONE</w:t>
            </w:r>
          </w:p>
        </w:tc>
        <w:tc>
          <w:tcPr>
            <w:tcW w:w="1825" w:type="dxa"/>
          </w:tcPr>
          <w:p w:rsidR="003506EF" w:rsidRPr="00514CF0" w:rsidRDefault="00514CF0" w:rsidP="00687AE6">
            <w:pPr>
              <w:rPr>
                <w:sz w:val="20"/>
              </w:rPr>
            </w:pPr>
            <w:r w:rsidRPr="00514CF0">
              <w:rPr>
                <w:sz w:val="20"/>
              </w:rPr>
              <w:t>Talk about dark and light colours and dark and light in pictures.</w:t>
            </w:r>
          </w:p>
        </w:tc>
        <w:tc>
          <w:tcPr>
            <w:tcW w:w="1825" w:type="dxa"/>
          </w:tcPr>
          <w:p w:rsidR="003506EF" w:rsidRPr="003506EF" w:rsidRDefault="003506EF" w:rsidP="00D553F3">
            <w:pPr>
              <w:rPr>
                <w:sz w:val="20"/>
              </w:rPr>
            </w:pPr>
            <w:r w:rsidRPr="003506EF">
              <w:rPr>
                <w:sz w:val="20"/>
              </w:rPr>
              <w:t>Understand what tone is and how to apply this to their own work.</w:t>
            </w:r>
          </w:p>
        </w:tc>
        <w:tc>
          <w:tcPr>
            <w:tcW w:w="1825" w:type="dxa"/>
          </w:tcPr>
          <w:p w:rsidR="003506EF" w:rsidRPr="003506EF" w:rsidRDefault="003506EF" w:rsidP="00D553F3">
            <w:pPr>
              <w:rPr>
                <w:sz w:val="20"/>
              </w:rPr>
            </w:pPr>
            <w:r w:rsidRPr="003506EF">
              <w:rPr>
                <w:sz w:val="20"/>
              </w:rPr>
              <w:t>Experiment with pencils to create tone. Use tone to create form when drawing.</w:t>
            </w:r>
          </w:p>
        </w:tc>
        <w:tc>
          <w:tcPr>
            <w:tcW w:w="1825" w:type="dxa"/>
          </w:tcPr>
          <w:p w:rsidR="003506EF" w:rsidRPr="003506EF" w:rsidRDefault="003506EF" w:rsidP="00D553F3">
            <w:pPr>
              <w:rPr>
                <w:sz w:val="20"/>
              </w:rPr>
            </w:pPr>
            <w:r w:rsidRPr="003506EF">
              <w:rPr>
                <w:sz w:val="20"/>
              </w:rPr>
              <w:t>Develop skill and control when using tone. Learn and use simple shading rules</w:t>
            </w:r>
          </w:p>
        </w:tc>
        <w:tc>
          <w:tcPr>
            <w:tcW w:w="1825" w:type="dxa"/>
          </w:tcPr>
          <w:p w:rsidR="003506EF" w:rsidRPr="003506EF" w:rsidRDefault="003506EF" w:rsidP="00D553F3">
            <w:pPr>
              <w:rPr>
                <w:sz w:val="20"/>
              </w:rPr>
            </w:pPr>
            <w:r w:rsidRPr="003506EF">
              <w:rPr>
                <w:sz w:val="20"/>
              </w:rPr>
              <w:t>Use a variety of tones to create different effects. Understand tone in more depth to create 3D effects. Analyse and describe use of tone in artists’ work.</w:t>
            </w:r>
          </w:p>
        </w:tc>
      </w:tr>
      <w:tr w:rsidR="00831E74" w:rsidTr="009C7245">
        <w:trPr>
          <w:trHeight w:val="225"/>
        </w:trPr>
        <w:tc>
          <w:tcPr>
            <w:tcW w:w="10632" w:type="dxa"/>
            <w:gridSpan w:val="6"/>
            <w:shd w:val="clear" w:color="auto" w:fill="00B050"/>
          </w:tcPr>
          <w:p w:rsidR="00831E74" w:rsidRDefault="00831E74" w:rsidP="00831E74">
            <w:pPr>
              <w:spacing w:after="0"/>
              <w:jc w:val="center"/>
            </w:pPr>
            <w:r w:rsidRPr="00831E74">
              <w:rPr>
                <w:b/>
                <w:color w:val="FFFFFF" w:themeColor="background1"/>
                <w:sz w:val="32"/>
              </w:rPr>
              <w:t>Generating Ideas</w:t>
            </w:r>
          </w:p>
        </w:tc>
      </w:tr>
      <w:tr w:rsidR="003506EF" w:rsidTr="009C7245">
        <w:trPr>
          <w:trHeight w:val="240"/>
        </w:trPr>
        <w:tc>
          <w:tcPr>
            <w:tcW w:w="1507" w:type="dxa"/>
          </w:tcPr>
          <w:p w:rsidR="003506EF" w:rsidRPr="00D553F3" w:rsidRDefault="003506EF" w:rsidP="00D553F3">
            <w:pPr>
              <w:rPr>
                <w:b/>
              </w:rPr>
            </w:pPr>
            <w:r>
              <w:rPr>
                <w:b/>
              </w:rPr>
              <w:t>Sketchbooks</w:t>
            </w:r>
          </w:p>
        </w:tc>
        <w:tc>
          <w:tcPr>
            <w:tcW w:w="1825" w:type="dxa"/>
          </w:tcPr>
          <w:p w:rsidR="003506EF" w:rsidRPr="003506EF" w:rsidRDefault="003506EF" w:rsidP="00D553F3">
            <w:pPr>
              <w:rPr>
                <w:b/>
                <w:sz w:val="20"/>
              </w:rPr>
            </w:pPr>
          </w:p>
        </w:tc>
        <w:tc>
          <w:tcPr>
            <w:tcW w:w="1825" w:type="dxa"/>
          </w:tcPr>
          <w:p w:rsidR="003506EF" w:rsidRPr="003506EF" w:rsidRDefault="003506EF" w:rsidP="00D553F3">
            <w:pPr>
              <w:rPr>
                <w:sz w:val="20"/>
              </w:rPr>
            </w:pPr>
            <w:r w:rsidRPr="003506EF">
              <w:rPr>
                <w:sz w:val="20"/>
              </w:rPr>
              <w:t>To use sketchbooks through teacher modelling. Use sketchbooks to record thoughts and ideas and to experiment with materials</w:t>
            </w:r>
          </w:p>
        </w:tc>
        <w:tc>
          <w:tcPr>
            <w:tcW w:w="1825" w:type="dxa"/>
          </w:tcPr>
          <w:p w:rsidR="003506EF" w:rsidRPr="003506EF" w:rsidRDefault="003506EF" w:rsidP="00D553F3">
            <w:pPr>
              <w:rPr>
                <w:sz w:val="20"/>
              </w:rPr>
            </w:pPr>
            <w:r w:rsidRPr="003506EF">
              <w:rPr>
                <w:sz w:val="20"/>
              </w:rPr>
              <w:t>To use sketchbooks more effectively through further teacher modelling. Use sketchbooks to record thoughts and ideas and to experiment with materials</w:t>
            </w:r>
          </w:p>
        </w:tc>
        <w:tc>
          <w:tcPr>
            <w:tcW w:w="1825" w:type="dxa"/>
          </w:tcPr>
          <w:p w:rsidR="003506EF" w:rsidRPr="003506EF" w:rsidRDefault="003506EF" w:rsidP="00D553F3">
            <w:pPr>
              <w:rPr>
                <w:sz w:val="20"/>
              </w:rPr>
            </w:pPr>
            <w:r w:rsidRPr="003506EF">
              <w:rPr>
                <w:sz w:val="20"/>
              </w:rPr>
              <w:t>To use sketchbooks to generate ideas and record thoughts and observations. Make records of visual experiments.</w:t>
            </w:r>
          </w:p>
        </w:tc>
        <w:tc>
          <w:tcPr>
            <w:tcW w:w="1825" w:type="dxa"/>
          </w:tcPr>
          <w:p w:rsidR="003506EF" w:rsidRPr="003506EF" w:rsidRDefault="003506EF" w:rsidP="00D553F3">
            <w:pPr>
              <w:rPr>
                <w:sz w:val="20"/>
              </w:rPr>
            </w:pPr>
            <w:r w:rsidRPr="003506EF">
              <w:rPr>
                <w:sz w:val="20"/>
              </w:rPr>
              <w:t>Use sketchbooks for planning and refining work, to record observations and ideas and developing skill and technique.</w:t>
            </w:r>
          </w:p>
        </w:tc>
      </w:tr>
      <w:tr w:rsidR="003506EF" w:rsidTr="009C7245">
        <w:trPr>
          <w:trHeight w:val="255"/>
        </w:trPr>
        <w:tc>
          <w:tcPr>
            <w:tcW w:w="1507" w:type="dxa"/>
          </w:tcPr>
          <w:p w:rsidR="003506EF" w:rsidRPr="00D553F3" w:rsidRDefault="003506EF" w:rsidP="00D553F3">
            <w:pPr>
              <w:rPr>
                <w:b/>
              </w:rPr>
            </w:pPr>
            <w:r>
              <w:rPr>
                <w:b/>
              </w:rPr>
              <w:t>Creating Original Artworks</w:t>
            </w:r>
          </w:p>
        </w:tc>
        <w:tc>
          <w:tcPr>
            <w:tcW w:w="1825" w:type="dxa"/>
          </w:tcPr>
          <w:p w:rsidR="003506EF" w:rsidRPr="00514CF0" w:rsidRDefault="00514CF0" w:rsidP="00D553F3">
            <w:pPr>
              <w:rPr>
                <w:sz w:val="20"/>
              </w:rPr>
            </w:pPr>
            <w:r w:rsidRPr="00514CF0">
              <w:rPr>
                <w:sz w:val="20"/>
              </w:rPr>
              <w:t xml:space="preserve">Have many opportunities in continuous provision for </w:t>
            </w:r>
            <w:r>
              <w:rPr>
                <w:sz w:val="20"/>
              </w:rPr>
              <w:t>creating art works.</w:t>
            </w:r>
          </w:p>
        </w:tc>
        <w:tc>
          <w:tcPr>
            <w:tcW w:w="1825" w:type="dxa"/>
          </w:tcPr>
          <w:p w:rsidR="003506EF" w:rsidRPr="003506EF" w:rsidRDefault="003506EF" w:rsidP="00D553F3">
            <w:pPr>
              <w:rPr>
                <w:sz w:val="20"/>
              </w:rPr>
            </w:pPr>
            <w:r w:rsidRPr="003506EF">
              <w:rPr>
                <w:sz w:val="20"/>
              </w:rPr>
              <w:t>Explore and create ideas for purposes and intentions.</w:t>
            </w:r>
          </w:p>
        </w:tc>
        <w:tc>
          <w:tcPr>
            <w:tcW w:w="1825" w:type="dxa"/>
          </w:tcPr>
          <w:p w:rsidR="003506EF" w:rsidRPr="003506EF" w:rsidRDefault="003506EF" w:rsidP="00D553F3">
            <w:pPr>
              <w:rPr>
                <w:sz w:val="20"/>
              </w:rPr>
            </w:pPr>
            <w:r w:rsidRPr="003506EF">
              <w:rPr>
                <w:sz w:val="20"/>
              </w:rPr>
              <w:t>Use artist sources to develop their own original artwork. Gaining inspiration for artwork from the natural world</w:t>
            </w:r>
          </w:p>
        </w:tc>
        <w:tc>
          <w:tcPr>
            <w:tcW w:w="1825" w:type="dxa"/>
          </w:tcPr>
          <w:p w:rsidR="003506EF" w:rsidRPr="003506EF" w:rsidRDefault="003506EF" w:rsidP="00D553F3">
            <w:pPr>
              <w:rPr>
                <w:sz w:val="20"/>
              </w:rPr>
            </w:pPr>
            <w:r w:rsidRPr="003506EF">
              <w:rPr>
                <w:sz w:val="20"/>
              </w:rPr>
              <w:t>Create personal artwork using the artwork of others to stimulate them.</w:t>
            </w:r>
          </w:p>
        </w:tc>
        <w:tc>
          <w:tcPr>
            <w:tcW w:w="1825" w:type="dxa"/>
          </w:tcPr>
          <w:p w:rsidR="003506EF" w:rsidRPr="003506EF" w:rsidRDefault="003506EF" w:rsidP="00D553F3">
            <w:pPr>
              <w:rPr>
                <w:sz w:val="20"/>
              </w:rPr>
            </w:pPr>
            <w:r w:rsidRPr="003506EF">
              <w:rPr>
                <w:sz w:val="20"/>
              </w:rPr>
              <w:t>Use literary sources to inspire art. Express thoughts and feelings through the tactile creation of art. Manipulate materials to achieve desired effects. Represent ideas from multiple perspectives.</w:t>
            </w:r>
          </w:p>
        </w:tc>
      </w:tr>
      <w:tr w:rsidR="009D2CEF" w:rsidTr="009C7245">
        <w:trPr>
          <w:trHeight w:val="569"/>
        </w:trPr>
        <w:tc>
          <w:tcPr>
            <w:tcW w:w="10632" w:type="dxa"/>
            <w:gridSpan w:val="6"/>
            <w:shd w:val="clear" w:color="auto" w:fill="00B050"/>
          </w:tcPr>
          <w:p w:rsidR="009D2CEF" w:rsidRPr="009D2CEF" w:rsidRDefault="009D2CEF" w:rsidP="009D2CEF">
            <w:pPr>
              <w:spacing w:after="0"/>
              <w:jc w:val="center"/>
              <w:rPr>
                <w:b/>
                <w:color w:val="FFFFFF" w:themeColor="background1"/>
                <w:sz w:val="32"/>
              </w:rPr>
            </w:pPr>
            <w:r w:rsidRPr="009D2CEF">
              <w:rPr>
                <w:b/>
                <w:color w:val="FFFFFF" w:themeColor="background1"/>
                <w:sz w:val="32"/>
              </w:rPr>
              <w:t>Knowledge</w:t>
            </w:r>
          </w:p>
        </w:tc>
      </w:tr>
      <w:tr w:rsidR="003506EF" w:rsidTr="009C7245">
        <w:trPr>
          <w:trHeight w:val="660"/>
        </w:trPr>
        <w:tc>
          <w:tcPr>
            <w:tcW w:w="1507" w:type="dxa"/>
          </w:tcPr>
          <w:p w:rsidR="003506EF" w:rsidRPr="00313F6F" w:rsidRDefault="009D2CEF" w:rsidP="00D553F3">
            <w:pPr>
              <w:rPr>
                <w:b/>
              </w:rPr>
            </w:pPr>
            <w:r w:rsidRPr="00313F6F">
              <w:rPr>
                <w:b/>
              </w:rPr>
              <w:t>Artists, craftspeople, designers</w:t>
            </w:r>
          </w:p>
        </w:tc>
        <w:tc>
          <w:tcPr>
            <w:tcW w:w="1825" w:type="dxa"/>
          </w:tcPr>
          <w:p w:rsidR="003506EF" w:rsidRPr="003506EF" w:rsidRDefault="00514CF0" w:rsidP="00D553F3">
            <w:pPr>
              <w:rPr>
                <w:b/>
                <w:sz w:val="20"/>
              </w:rPr>
            </w:pPr>
            <w:r w:rsidRPr="00DC685C">
              <w:rPr>
                <w:b/>
                <w:sz w:val="20"/>
              </w:rPr>
              <w:t>Study the work of the artists:</w:t>
            </w:r>
          </w:p>
        </w:tc>
        <w:tc>
          <w:tcPr>
            <w:tcW w:w="1825" w:type="dxa"/>
          </w:tcPr>
          <w:p w:rsidR="003506EF" w:rsidRPr="00DC685C" w:rsidRDefault="00DC685C" w:rsidP="00DC685C">
            <w:pPr>
              <w:rPr>
                <w:sz w:val="20"/>
              </w:rPr>
            </w:pPr>
            <w:r w:rsidRPr="00DC685C">
              <w:rPr>
                <w:b/>
                <w:sz w:val="20"/>
              </w:rPr>
              <w:t>Study the work of the artists:</w:t>
            </w:r>
            <w:r>
              <w:rPr>
                <w:sz w:val="20"/>
              </w:rPr>
              <w:t xml:space="preserve"> </w:t>
            </w:r>
            <w:r w:rsidRPr="00DC685C">
              <w:rPr>
                <w:sz w:val="20"/>
              </w:rPr>
              <w:t xml:space="preserve">Beatrice Milhazes Bridget Riley David Hockney Vija Celmins Louis Wain Kandinsky Bernal Bolotowsky Vincent Van Gogh        </w:t>
            </w:r>
            <w:r>
              <w:rPr>
                <w:sz w:val="20"/>
              </w:rPr>
              <w:t xml:space="preserve">  </w:t>
            </w:r>
            <w:r w:rsidRPr="00DC685C">
              <w:rPr>
                <w:sz w:val="20"/>
              </w:rPr>
              <w:t xml:space="preserve"> Jasper Johns Renoir     </w:t>
            </w:r>
            <w:r>
              <w:rPr>
                <w:sz w:val="20"/>
              </w:rPr>
              <w:t xml:space="preserve">    </w:t>
            </w:r>
            <w:r w:rsidRPr="00DC685C">
              <w:rPr>
                <w:sz w:val="20"/>
              </w:rPr>
              <w:t xml:space="preserve">Sorolla </w:t>
            </w:r>
            <w:r>
              <w:rPr>
                <w:sz w:val="20"/>
              </w:rPr>
              <w:t xml:space="preserve">         </w:t>
            </w:r>
            <w:r w:rsidRPr="00DC685C">
              <w:rPr>
                <w:sz w:val="20"/>
              </w:rPr>
              <w:t xml:space="preserve">Kroyer      </w:t>
            </w:r>
            <w:r>
              <w:rPr>
                <w:sz w:val="20"/>
              </w:rPr>
              <w:t xml:space="preserve">   </w:t>
            </w:r>
            <w:r w:rsidRPr="00DC685C">
              <w:rPr>
                <w:sz w:val="20"/>
              </w:rPr>
              <w:t xml:space="preserve">Louise Bourgeois         </w:t>
            </w:r>
          </w:p>
        </w:tc>
        <w:tc>
          <w:tcPr>
            <w:tcW w:w="1825" w:type="dxa"/>
          </w:tcPr>
          <w:p w:rsidR="003506EF" w:rsidRPr="003506EF" w:rsidRDefault="00DC685C" w:rsidP="00DC685C">
            <w:pPr>
              <w:rPr>
                <w:sz w:val="20"/>
              </w:rPr>
            </w:pPr>
            <w:r w:rsidRPr="00DC685C">
              <w:rPr>
                <w:b/>
                <w:sz w:val="20"/>
              </w:rPr>
              <w:t>Study the work of the artists:</w:t>
            </w:r>
            <w:r>
              <w:t xml:space="preserve"> </w:t>
            </w:r>
            <w:r w:rsidRPr="00DC685C">
              <w:rPr>
                <w:sz w:val="20"/>
              </w:rPr>
              <w:t xml:space="preserve">Max Ernst Frottage         </w:t>
            </w:r>
            <w:r>
              <w:rPr>
                <w:sz w:val="20"/>
              </w:rPr>
              <w:t xml:space="preserve">    </w:t>
            </w:r>
            <w:r w:rsidRPr="00DC685C">
              <w:rPr>
                <w:sz w:val="20"/>
              </w:rPr>
              <w:t xml:space="preserve"> Ed Ruscha  Clarice Cliff Nancy McCrosky Damien Hirst  Julian Opie Edwina Bridgeman </w:t>
            </w:r>
          </w:p>
        </w:tc>
        <w:tc>
          <w:tcPr>
            <w:tcW w:w="1825" w:type="dxa"/>
          </w:tcPr>
          <w:p w:rsidR="003506EF" w:rsidRDefault="00DC685C" w:rsidP="00DC685C">
            <w:pPr>
              <w:spacing w:after="0"/>
              <w:rPr>
                <w:sz w:val="20"/>
              </w:rPr>
            </w:pPr>
            <w:r w:rsidRPr="00DC685C">
              <w:rPr>
                <w:b/>
                <w:sz w:val="20"/>
              </w:rPr>
              <w:t>Study the work of the artists:</w:t>
            </w:r>
            <w:r>
              <w:t xml:space="preserve"> </w:t>
            </w:r>
            <w:r w:rsidRPr="00DC685C">
              <w:rPr>
                <w:sz w:val="20"/>
              </w:rPr>
              <w:t xml:space="preserve">Carl Giles </w:t>
            </w:r>
            <w:r>
              <w:rPr>
                <w:sz w:val="20"/>
              </w:rPr>
              <w:t xml:space="preserve">     </w:t>
            </w:r>
            <w:r w:rsidRPr="00DC685C">
              <w:rPr>
                <w:sz w:val="20"/>
              </w:rPr>
              <w:t xml:space="preserve">Diego Velazquez Prehistoric Artists </w:t>
            </w:r>
          </w:p>
          <w:p w:rsidR="00DC685C" w:rsidRPr="00DC685C" w:rsidRDefault="00DC685C" w:rsidP="00DC685C">
            <w:pPr>
              <w:spacing w:after="0"/>
            </w:pPr>
            <w:r>
              <w:rPr>
                <w:sz w:val="20"/>
              </w:rPr>
              <w:t>Puppet makers</w:t>
            </w:r>
          </w:p>
        </w:tc>
        <w:tc>
          <w:tcPr>
            <w:tcW w:w="1825" w:type="dxa"/>
          </w:tcPr>
          <w:p w:rsidR="003506EF" w:rsidRPr="003506EF" w:rsidRDefault="00DC685C" w:rsidP="00313F6F">
            <w:pPr>
              <w:rPr>
                <w:sz w:val="20"/>
              </w:rPr>
            </w:pPr>
            <w:r w:rsidRPr="00DC685C">
              <w:rPr>
                <w:b/>
                <w:sz w:val="20"/>
              </w:rPr>
              <w:t>Study the work of t</w:t>
            </w:r>
            <w:r>
              <w:rPr>
                <w:b/>
                <w:sz w:val="20"/>
              </w:rPr>
              <w:t>he artists:</w:t>
            </w:r>
            <w:r>
              <w:t xml:space="preserve"> </w:t>
            </w:r>
            <w:r w:rsidR="00313F6F">
              <w:t xml:space="preserve"> </w:t>
            </w:r>
            <w:r w:rsidRPr="00313F6F">
              <w:rPr>
                <w:sz w:val="20"/>
              </w:rPr>
              <w:t xml:space="preserve">Luz Perez Ojeda  Paul Cezanne Giorgio Morandi David Hockney  Paula Rego Edward Hopper Pieter Brueghel Fiona Rae Giuseppe Archimboldo Sokari Douglas Camp </w:t>
            </w:r>
            <w:r w:rsidR="00313F6F">
              <w:rPr>
                <w:sz w:val="20"/>
              </w:rPr>
              <w:t xml:space="preserve">                  </w:t>
            </w:r>
            <w:r w:rsidRPr="00313F6F">
              <w:rPr>
                <w:sz w:val="20"/>
              </w:rPr>
              <w:t xml:space="preserve">El Anatsui Barbara Hepworth </w:t>
            </w:r>
          </w:p>
        </w:tc>
      </w:tr>
      <w:tr w:rsidR="00313F6F" w:rsidTr="009C7245">
        <w:trPr>
          <w:trHeight w:val="229"/>
        </w:trPr>
        <w:tc>
          <w:tcPr>
            <w:tcW w:w="10632" w:type="dxa"/>
            <w:gridSpan w:val="6"/>
            <w:shd w:val="clear" w:color="auto" w:fill="00B050"/>
          </w:tcPr>
          <w:p w:rsidR="00313F6F" w:rsidRPr="00313F6F" w:rsidRDefault="00313F6F" w:rsidP="00313F6F">
            <w:pPr>
              <w:spacing w:after="0"/>
              <w:jc w:val="center"/>
            </w:pPr>
            <w:r w:rsidRPr="00313F6F">
              <w:rPr>
                <w:b/>
                <w:color w:val="FFFFFF" w:themeColor="background1"/>
                <w:sz w:val="32"/>
              </w:rPr>
              <w:lastRenderedPageBreak/>
              <w:t xml:space="preserve">Evaluation </w:t>
            </w:r>
          </w:p>
        </w:tc>
      </w:tr>
      <w:tr w:rsidR="003506EF" w:rsidTr="009C7245">
        <w:trPr>
          <w:trHeight w:val="405"/>
        </w:trPr>
        <w:tc>
          <w:tcPr>
            <w:tcW w:w="1507" w:type="dxa"/>
          </w:tcPr>
          <w:p w:rsidR="003506EF" w:rsidRPr="00313F6F" w:rsidRDefault="00313F6F" w:rsidP="00AF2614">
            <w:pPr>
              <w:rPr>
                <w:b/>
              </w:rPr>
            </w:pPr>
            <w:r w:rsidRPr="00313F6F">
              <w:rPr>
                <w:b/>
              </w:rPr>
              <w:t>Identify similarities and differences to others’ work</w:t>
            </w:r>
          </w:p>
        </w:tc>
        <w:tc>
          <w:tcPr>
            <w:tcW w:w="1825" w:type="dxa"/>
          </w:tcPr>
          <w:p w:rsidR="003506EF" w:rsidRPr="003506EF" w:rsidRDefault="00514CF0" w:rsidP="00D553F3">
            <w:pPr>
              <w:rPr>
                <w:sz w:val="20"/>
              </w:rPr>
            </w:pPr>
            <w:r>
              <w:rPr>
                <w:sz w:val="20"/>
              </w:rPr>
              <w:t>Be able to talk about their work and the work of their peers.</w:t>
            </w:r>
          </w:p>
        </w:tc>
        <w:tc>
          <w:tcPr>
            <w:tcW w:w="1825" w:type="dxa"/>
          </w:tcPr>
          <w:p w:rsidR="003506EF" w:rsidRPr="00313F6F" w:rsidRDefault="00313F6F" w:rsidP="00D553F3">
            <w:pPr>
              <w:rPr>
                <w:sz w:val="20"/>
              </w:rPr>
            </w:pPr>
            <w:r w:rsidRPr="00313F6F">
              <w:rPr>
                <w:sz w:val="20"/>
              </w:rPr>
              <w:t>Recognise and describe key features of their own and other’s work.</w:t>
            </w:r>
          </w:p>
        </w:tc>
        <w:tc>
          <w:tcPr>
            <w:tcW w:w="1825" w:type="dxa"/>
          </w:tcPr>
          <w:p w:rsidR="003506EF" w:rsidRPr="00313F6F" w:rsidRDefault="00313F6F" w:rsidP="00D553F3">
            <w:pPr>
              <w:rPr>
                <w:sz w:val="20"/>
              </w:rPr>
            </w:pPr>
            <w:r w:rsidRPr="00313F6F">
              <w:rPr>
                <w:sz w:val="20"/>
              </w:rPr>
              <w:t>Compare other’s work, identifying similarities and differences.</w:t>
            </w:r>
          </w:p>
        </w:tc>
        <w:tc>
          <w:tcPr>
            <w:tcW w:w="1825" w:type="dxa"/>
          </w:tcPr>
          <w:p w:rsidR="003506EF" w:rsidRPr="00313F6F" w:rsidRDefault="00313F6F" w:rsidP="00D553F3">
            <w:pPr>
              <w:rPr>
                <w:sz w:val="20"/>
              </w:rPr>
            </w:pPr>
            <w:r w:rsidRPr="00313F6F">
              <w:rPr>
                <w:sz w:val="20"/>
              </w:rPr>
              <w:t>Discuss own and other’s work using an increasingly sophisticated use of art language (formal elements).</w:t>
            </w:r>
          </w:p>
        </w:tc>
        <w:tc>
          <w:tcPr>
            <w:tcW w:w="1825" w:type="dxa"/>
          </w:tcPr>
          <w:p w:rsidR="003506EF" w:rsidRPr="00313F6F" w:rsidRDefault="00313F6F" w:rsidP="00D553F3">
            <w:pPr>
              <w:rPr>
                <w:sz w:val="20"/>
              </w:rPr>
            </w:pPr>
            <w:r w:rsidRPr="00313F6F">
              <w:rPr>
                <w:sz w:val="20"/>
              </w:rPr>
              <w:t>Build a more complex vocabulary when discussing your own and others’ art.</w:t>
            </w:r>
          </w:p>
        </w:tc>
      </w:tr>
      <w:tr w:rsidR="00313F6F" w:rsidTr="009C7245">
        <w:trPr>
          <w:trHeight w:val="185"/>
        </w:trPr>
        <w:tc>
          <w:tcPr>
            <w:tcW w:w="1507" w:type="dxa"/>
          </w:tcPr>
          <w:p w:rsidR="00313F6F" w:rsidRPr="00350F6F" w:rsidRDefault="00313F6F" w:rsidP="00D553F3">
            <w:pPr>
              <w:rPr>
                <w:b/>
              </w:rPr>
            </w:pPr>
            <w:r w:rsidRPr="00350F6F">
              <w:rPr>
                <w:b/>
              </w:rPr>
              <w:t>Reflecting</w:t>
            </w:r>
          </w:p>
        </w:tc>
        <w:tc>
          <w:tcPr>
            <w:tcW w:w="1825" w:type="dxa"/>
          </w:tcPr>
          <w:p w:rsidR="00313F6F" w:rsidRDefault="00514CF0" w:rsidP="00D553F3">
            <w:pPr>
              <w:rPr>
                <w:sz w:val="20"/>
              </w:rPr>
            </w:pPr>
            <w:r>
              <w:rPr>
                <w:sz w:val="20"/>
              </w:rPr>
              <w:t>Say what they like and don’t like.</w:t>
            </w:r>
          </w:p>
          <w:p w:rsidR="00514CF0" w:rsidRPr="003506EF" w:rsidRDefault="00514CF0" w:rsidP="00D553F3">
            <w:pPr>
              <w:rPr>
                <w:sz w:val="20"/>
              </w:rPr>
            </w:pPr>
            <w:r>
              <w:rPr>
                <w:sz w:val="20"/>
              </w:rPr>
              <w:t>Talk about the processes they have used.</w:t>
            </w:r>
          </w:p>
        </w:tc>
        <w:tc>
          <w:tcPr>
            <w:tcW w:w="1825" w:type="dxa"/>
          </w:tcPr>
          <w:p w:rsidR="00313F6F" w:rsidRPr="00350F6F" w:rsidRDefault="00350F6F" w:rsidP="00D553F3">
            <w:pPr>
              <w:rPr>
                <w:sz w:val="20"/>
              </w:rPr>
            </w:pPr>
            <w:r w:rsidRPr="00350F6F">
              <w:rPr>
                <w:sz w:val="20"/>
              </w:rPr>
              <w:t>Describe what they feel about their work and the art of others.</w:t>
            </w:r>
          </w:p>
        </w:tc>
        <w:tc>
          <w:tcPr>
            <w:tcW w:w="1825" w:type="dxa"/>
          </w:tcPr>
          <w:p w:rsidR="00313F6F" w:rsidRPr="00350F6F" w:rsidRDefault="00350F6F" w:rsidP="00D553F3">
            <w:pPr>
              <w:rPr>
                <w:sz w:val="20"/>
              </w:rPr>
            </w:pPr>
            <w:r w:rsidRPr="00350F6F">
              <w:rPr>
                <w:sz w:val="20"/>
              </w:rPr>
              <w:t>Describe choices and preferences using the language of art.</w:t>
            </w:r>
          </w:p>
        </w:tc>
        <w:tc>
          <w:tcPr>
            <w:tcW w:w="1825" w:type="dxa"/>
          </w:tcPr>
          <w:p w:rsidR="00313F6F" w:rsidRPr="00350F6F" w:rsidRDefault="00350F6F" w:rsidP="00D553F3">
            <w:pPr>
              <w:rPr>
                <w:sz w:val="20"/>
              </w:rPr>
            </w:pPr>
            <w:r w:rsidRPr="00350F6F">
              <w:rPr>
                <w:sz w:val="20"/>
              </w:rPr>
              <w:t>Reflecting on their own work in order to make improvements.</w:t>
            </w:r>
          </w:p>
        </w:tc>
        <w:tc>
          <w:tcPr>
            <w:tcW w:w="1825" w:type="dxa"/>
          </w:tcPr>
          <w:p w:rsidR="00313F6F" w:rsidRPr="00350F6F" w:rsidRDefault="00350F6F" w:rsidP="00D553F3">
            <w:pPr>
              <w:rPr>
                <w:sz w:val="20"/>
              </w:rPr>
            </w:pPr>
            <w:r w:rsidRPr="00350F6F">
              <w:rPr>
                <w:sz w:val="20"/>
              </w:rPr>
              <w:t>Use their own and other’s opinion of work to identify areas of improvement.</w:t>
            </w:r>
          </w:p>
        </w:tc>
      </w:tr>
      <w:tr w:rsidR="00350F6F" w:rsidTr="009C7245">
        <w:trPr>
          <w:trHeight w:val="256"/>
        </w:trPr>
        <w:tc>
          <w:tcPr>
            <w:tcW w:w="10632" w:type="dxa"/>
            <w:gridSpan w:val="6"/>
            <w:shd w:val="clear" w:color="auto" w:fill="00B050"/>
          </w:tcPr>
          <w:p w:rsidR="00350F6F" w:rsidRPr="003506EF" w:rsidRDefault="00350F6F" w:rsidP="00350F6F">
            <w:pPr>
              <w:spacing w:after="0"/>
              <w:jc w:val="center"/>
              <w:rPr>
                <w:sz w:val="20"/>
              </w:rPr>
            </w:pPr>
            <w:r w:rsidRPr="00350F6F">
              <w:rPr>
                <w:b/>
                <w:color w:val="FFFFFF" w:themeColor="background1"/>
                <w:sz w:val="32"/>
              </w:rPr>
              <w:t>Language</w:t>
            </w:r>
          </w:p>
        </w:tc>
      </w:tr>
      <w:tr w:rsidR="00313F6F" w:rsidTr="009C7245">
        <w:trPr>
          <w:trHeight w:val="221"/>
        </w:trPr>
        <w:tc>
          <w:tcPr>
            <w:tcW w:w="1507" w:type="dxa"/>
          </w:tcPr>
          <w:p w:rsidR="00313F6F" w:rsidRPr="00350F6F" w:rsidRDefault="00350F6F" w:rsidP="00D553F3">
            <w:pPr>
              <w:rPr>
                <w:b/>
              </w:rPr>
            </w:pPr>
            <w:r w:rsidRPr="00350F6F">
              <w:rPr>
                <w:b/>
              </w:rPr>
              <w:t>Vocabulary</w:t>
            </w:r>
          </w:p>
        </w:tc>
        <w:tc>
          <w:tcPr>
            <w:tcW w:w="1825" w:type="dxa"/>
          </w:tcPr>
          <w:p w:rsidR="00514CF0" w:rsidRDefault="00514CF0" w:rsidP="00D553F3">
            <w:pPr>
              <w:rPr>
                <w:sz w:val="20"/>
              </w:rPr>
            </w:pPr>
            <w:r>
              <w:rPr>
                <w:sz w:val="20"/>
              </w:rPr>
              <w:t>Colour and  colour names.</w:t>
            </w:r>
          </w:p>
          <w:p w:rsidR="00313F6F" w:rsidRDefault="00514CF0" w:rsidP="00D553F3">
            <w:pPr>
              <w:rPr>
                <w:sz w:val="20"/>
              </w:rPr>
            </w:pPr>
            <w:r>
              <w:rPr>
                <w:sz w:val="20"/>
              </w:rPr>
              <w:t>Names of common equipment used.</w:t>
            </w:r>
          </w:p>
          <w:p w:rsidR="00514CF0" w:rsidRDefault="00514CF0" w:rsidP="00D553F3">
            <w:pPr>
              <w:rPr>
                <w:sz w:val="20"/>
              </w:rPr>
            </w:pPr>
            <w:r>
              <w:rPr>
                <w:sz w:val="20"/>
              </w:rPr>
              <w:t>Bright, dark, straight, curved, messy, bumpy, smooth, shiny, big, small, pattern.</w:t>
            </w:r>
          </w:p>
          <w:p w:rsidR="00514CF0" w:rsidRDefault="00514CF0" w:rsidP="00D553F3">
            <w:pPr>
              <w:rPr>
                <w:sz w:val="20"/>
              </w:rPr>
            </w:pPr>
            <w:r>
              <w:rPr>
                <w:sz w:val="20"/>
              </w:rPr>
              <w:t>Painting, portrait, landscape, picture, print, sculpture, collage.</w:t>
            </w:r>
          </w:p>
          <w:p w:rsidR="00514CF0" w:rsidRPr="003506EF" w:rsidRDefault="00514CF0" w:rsidP="00D553F3">
            <w:pPr>
              <w:rPr>
                <w:sz w:val="20"/>
              </w:rPr>
            </w:pPr>
          </w:p>
        </w:tc>
        <w:tc>
          <w:tcPr>
            <w:tcW w:w="1825" w:type="dxa"/>
          </w:tcPr>
          <w:p w:rsidR="00350F6F" w:rsidRPr="00350F6F" w:rsidRDefault="00350F6F" w:rsidP="00D553F3">
            <w:pPr>
              <w:rPr>
                <w:sz w:val="20"/>
              </w:rPr>
            </w:pPr>
            <w:r w:rsidRPr="00350F6F">
              <w:rPr>
                <w:b/>
                <w:sz w:val="20"/>
              </w:rPr>
              <w:t>Formal Elements Lessons:</w:t>
            </w:r>
            <w:r w:rsidRPr="00350F6F">
              <w:rPr>
                <w:sz w:val="20"/>
              </w:rPr>
              <w:t xml:space="preserve"> Colour, line, pattern, tone, shape, form, tone, abstract art, composition, outlines, wavy, vertical, horizontal, crosshatch, primary and secondary colours. </w:t>
            </w:r>
          </w:p>
          <w:p w:rsidR="00350F6F" w:rsidRPr="00350F6F" w:rsidRDefault="00350F6F" w:rsidP="00D553F3">
            <w:pPr>
              <w:rPr>
                <w:sz w:val="20"/>
              </w:rPr>
            </w:pPr>
            <w:r w:rsidRPr="00350F6F">
              <w:rPr>
                <w:b/>
                <w:sz w:val="20"/>
              </w:rPr>
              <w:t>Sculpture &amp; Collage Lessons:</w:t>
            </w:r>
            <w:r w:rsidRPr="00350F6F">
              <w:rPr>
                <w:sz w:val="20"/>
              </w:rPr>
              <w:t xml:space="preserve"> Shells (exoskeletons) salt dough, plasticine, 3 dimensional, sculpture, natural materials carnivore, herbivore, omnivore, junk, creature. </w:t>
            </w:r>
          </w:p>
          <w:p w:rsidR="00350F6F" w:rsidRPr="00350F6F" w:rsidRDefault="00350F6F" w:rsidP="00D553F3">
            <w:pPr>
              <w:rPr>
                <w:sz w:val="20"/>
              </w:rPr>
            </w:pPr>
            <w:r w:rsidRPr="00350F6F">
              <w:rPr>
                <w:b/>
                <w:sz w:val="20"/>
              </w:rPr>
              <w:t>Landscapes Lessons:</w:t>
            </w:r>
            <w:r w:rsidRPr="00350F6F">
              <w:rPr>
                <w:sz w:val="20"/>
              </w:rPr>
              <w:t xml:space="preserve"> Shoreline, horizon, up, down, straight, left, right, texture, tints, shades, light, dark, landscape. </w:t>
            </w:r>
          </w:p>
          <w:p w:rsidR="00313F6F" w:rsidRPr="003506EF" w:rsidRDefault="00350F6F" w:rsidP="00D553F3">
            <w:pPr>
              <w:rPr>
                <w:sz w:val="20"/>
              </w:rPr>
            </w:pPr>
            <w:r w:rsidRPr="00350F6F">
              <w:rPr>
                <w:b/>
                <w:sz w:val="20"/>
              </w:rPr>
              <w:t>Art &amp; Design Skills Lessons:</w:t>
            </w:r>
            <w:r w:rsidRPr="00350F6F">
              <w:rPr>
                <w:sz w:val="20"/>
              </w:rPr>
              <w:t xml:space="preserve"> Geometry, Tudor, Great Fire of London, printmaking.</w:t>
            </w:r>
          </w:p>
        </w:tc>
        <w:tc>
          <w:tcPr>
            <w:tcW w:w="1825" w:type="dxa"/>
          </w:tcPr>
          <w:p w:rsidR="00350F6F" w:rsidRPr="00350F6F" w:rsidRDefault="00350F6F" w:rsidP="00D553F3">
            <w:pPr>
              <w:rPr>
                <w:sz w:val="20"/>
              </w:rPr>
            </w:pPr>
            <w:r w:rsidRPr="00350F6F">
              <w:rPr>
                <w:b/>
                <w:sz w:val="20"/>
              </w:rPr>
              <w:t>Formal Elements Lessons:</w:t>
            </w:r>
            <w:r w:rsidRPr="00350F6F">
              <w:rPr>
                <w:sz w:val="20"/>
              </w:rPr>
              <w:t xml:space="preserve"> Colour, line, pattern, tone, shape, form, tone, Jupiter, shading, three-dimensional, rubbings, frottage, tear, experiment, design, repeat pattern. </w:t>
            </w:r>
          </w:p>
          <w:p w:rsidR="00350F6F" w:rsidRPr="00350F6F" w:rsidRDefault="00350F6F" w:rsidP="00D553F3">
            <w:pPr>
              <w:rPr>
                <w:sz w:val="20"/>
              </w:rPr>
            </w:pPr>
            <w:r w:rsidRPr="00350F6F">
              <w:rPr>
                <w:b/>
                <w:sz w:val="20"/>
              </w:rPr>
              <w:t>Art &amp; Design Skills Lessons:</w:t>
            </w:r>
            <w:r w:rsidRPr="00350F6F">
              <w:rPr>
                <w:sz w:val="20"/>
              </w:rPr>
              <w:t xml:space="preserve"> Rollercoaster, free-flowing, precise, straight, curved, edge, design, concentric, silhouette, weaving, horizontal, vertical, template, overlay, vessel, slip, clay. </w:t>
            </w:r>
          </w:p>
          <w:p w:rsidR="00350F6F" w:rsidRPr="00350F6F" w:rsidRDefault="00350F6F" w:rsidP="00D553F3">
            <w:pPr>
              <w:rPr>
                <w:sz w:val="20"/>
              </w:rPr>
            </w:pPr>
            <w:r w:rsidRPr="00350F6F">
              <w:rPr>
                <w:b/>
                <w:sz w:val="20"/>
              </w:rPr>
              <w:t>Human Form Lessons:</w:t>
            </w:r>
            <w:r w:rsidRPr="00350F6F">
              <w:rPr>
                <w:sz w:val="20"/>
              </w:rPr>
              <w:t xml:space="preserve"> Detail, modelling, facial features, outline, contours, collage, beauty, skull, decorate, proportion, pose, collaborate. </w:t>
            </w:r>
          </w:p>
          <w:p w:rsidR="00313F6F" w:rsidRPr="003506EF" w:rsidRDefault="00350F6F" w:rsidP="00D553F3">
            <w:pPr>
              <w:rPr>
                <w:sz w:val="20"/>
              </w:rPr>
            </w:pPr>
            <w:r w:rsidRPr="00350F6F">
              <w:rPr>
                <w:b/>
                <w:sz w:val="20"/>
              </w:rPr>
              <w:t>Sculpture &amp; Mixed Media Lessons:</w:t>
            </w:r>
            <w:r w:rsidRPr="00350F6F">
              <w:rPr>
                <w:sz w:val="20"/>
              </w:rPr>
              <w:t xml:space="preserve"> Pastel, blend, shadow, paint wash, background, scale, explosion, action words, expression, mannequin.</w:t>
            </w:r>
          </w:p>
        </w:tc>
        <w:tc>
          <w:tcPr>
            <w:tcW w:w="1825" w:type="dxa"/>
          </w:tcPr>
          <w:p w:rsidR="00350F6F" w:rsidRPr="009568DA" w:rsidRDefault="00350F6F" w:rsidP="00D553F3">
            <w:pPr>
              <w:rPr>
                <w:sz w:val="20"/>
              </w:rPr>
            </w:pPr>
            <w:r w:rsidRPr="009568DA">
              <w:rPr>
                <w:b/>
                <w:sz w:val="20"/>
              </w:rPr>
              <w:t>Formal Elements Lessons:</w:t>
            </w:r>
            <w:r w:rsidRPr="009568DA">
              <w:rPr>
                <w:sz w:val="20"/>
              </w:rPr>
              <w:t xml:space="preserve"> Colour, line, pattern, tone, shape, form, tone, shading, shading grip, wire techniques, bending, shaping, geometry, 3D, sketch. </w:t>
            </w:r>
          </w:p>
          <w:p w:rsidR="00350F6F" w:rsidRPr="009568DA" w:rsidRDefault="00350F6F" w:rsidP="00D553F3">
            <w:pPr>
              <w:rPr>
                <w:sz w:val="20"/>
              </w:rPr>
            </w:pPr>
            <w:r w:rsidRPr="009568DA">
              <w:rPr>
                <w:b/>
                <w:sz w:val="20"/>
              </w:rPr>
              <w:t>Art &amp; Design Skills:</w:t>
            </w:r>
            <w:r w:rsidRPr="009568DA">
              <w:rPr>
                <w:sz w:val="20"/>
              </w:rPr>
              <w:t xml:space="preserve"> Puppet, shadowpuppet, decorate, detail, observation, tint, shade, light and dark. </w:t>
            </w:r>
          </w:p>
          <w:p w:rsidR="009568DA" w:rsidRPr="009568DA" w:rsidRDefault="00350F6F" w:rsidP="00D553F3">
            <w:pPr>
              <w:rPr>
                <w:sz w:val="20"/>
              </w:rPr>
            </w:pPr>
            <w:r w:rsidRPr="009568DA">
              <w:rPr>
                <w:b/>
                <w:sz w:val="20"/>
              </w:rPr>
              <w:t>Prehistoric Art:</w:t>
            </w:r>
            <w:r w:rsidRPr="009568DA">
              <w:rPr>
                <w:sz w:val="20"/>
              </w:rPr>
              <w:t xml:space="preserve"> Negative, positive, tints, shades, natural form names, charcoal</w:t>
            </w:r>
            <w:r w:rsidR="009568DA" w:rsidRPr="009568DA">
              <w:rPr>
                <w:sz w:val="20"/>
              </w:rPr>
              <w:t xml:space="preserve">, scaling, texture, fixative. </w:t>
            </w:r>
          </w:p>
          <w:p w:rsidR="00313F6F" w:rsidRPr="003506EF" w:rsidRDefault="00350F6F" w:rsidP="00D553F3">
            <w:pPr>
              <w:rPr>
                <w:sz w:val="20"/>
              </w:rPr>
            </w:pPr>
            <w:r w:rsidRPr="009568DA">
              <w:rPr>
                <w:b/>
                <w:sz w:val="20"/>
              </w:rPr>
              <w:t>Craft:</w:t>
            </w:r>
            <w:r w:rsidRPr="009568DA">
              <w:rPr>
                <w:sz w:val="20"/>
              </w:rPr>
              <w:t xml:space="preserve"> Running stitch, fabric, weave, over-and-under, woven, reverse, warp, weft, tie-dying, wax resist, mood board.</w:t>
            </w:r>
          </w:p>
        </w:tc>
        <w:tc>
          <w:tcPr>
            <w:tcW w:w="1825" w:type="dxa"/>
          </w:tcPr>
          <w:p w:rsidR="009568DA" w:rsidRDefault="009568DA" w:rsidP="00D553F3">
            <w:pPr>
              <w:rPr>
                <w:sz w:val="20"/>
              </w:rPr>
            </w:pPr>
            <w:r w:rsidRPr="009568DA">
              <w:rPr>
                <w:b/>
                <w:sz w:val="20"/>
              </w:rPr>
              <w:t>Formal Elements Lessons:</w:t>
            </w:r>
            <w:r w:rsidRPr="009568DA">
              <w:rPr>
                <w:sz w:val="20"/>
              </w:rPr>
              <w:t xml:space="preserve"> Colour, line, tone, form, shape, pattern, text</w:t>
            </w:r>
            <w:r>
              <w:rPr>
                <w:sz w:val="20"/>
              </w:rPr>
              <w:t xml:space="preserve">ure, symmetrical, mark making. </w:t>
            </w:r>
          </w:p>
          <w:p w:rsidR="009568DA" w:rsidRDefault="009568DA" w:rsidP="00D553F3">
            <w:pPr>
              <w:rPr>
                <w:sz w:val="20"/>
              </w:rPr>
            </w:pPr>
            <w:r w:rsidRPr="009568DA">
              <w:rPr>
                <w:b/>
                <w:sz w:val="20"/>
              </w:rPr>
              <w:t xml:space="preserve">Sculpture Lessons: </w:t>
            </w:r>
            <w:r w:rsidRPr="009568DA">
              <w:rPr>
                <w:sz w:val="20"/>
              </w:rPr>
              <w:t>Stomp, rhomboid, maracas, pitch, collage, recycled, geom</w:t>
            </w:r>
            <w:r>
              <w:rPr>
                <w:sz w:val="20"/>
              </w:rPr>
              <w:t xml:space="preserve">etric, contrasting, memorial. </w:t>
            </w:r>
          </w:p>
          <w:p w:rsidR="00313F6F" w:rsidRPr="003506EF" w:rsidRDefault="009568DA" w:rsidP="00D553F3">
            <w:pPr>
              <w:rPr>
                <w:sz w:val="20"/>
              </w:rPr>
            </w:pPr>
            <w:r w:rsidRPr="009568DA">
              <w:rPr>
                <w:b/>
                <w:sz w:val="20"/>
              </w:rPr>
              <w:t>Art and Design Skills Lessons:</w:t>
            </w:r>
            <w:r w:rsidRPr="009568DA">
              <w:rPr>
                <w:sz w:val="20"/>
              </w:rPr>
              <w:t xml:space="preserve"> Curator, montage, carving, modelling, casting, constructing, pierced form, upright form, chinoiseries, op-art.</w:t>
            </w:r>
          </w:p>
        </w:tc>
      </w:tr>
    </w:tbl>
    <w:p w:rsidR="00D553F3" w:rsidRPr="009C7245" w:rsidRDefault="00D553F3">
      <w:pPr>
        <w:rPr>
          <w:rFonts w:cstheme="minorHAnsi"/>
        </w:rPr>
      </w:pPr>
      <w:r>
        <w:t xml:space="preserve"> </w:t>
      </w:r>
    </w:p>
    <w:p w:rsidR="00245D9E" w:rsidRPr="009C7245" w:rsidRDefault="00172F0C">
      <w:pPr>
        <w:rPr>
          <w:rFonts w:cstheme="minorHAnsi"/>
        </w:rPr>
      </w:pPr>
      <w:r w:rsidRPr="009C7245">
        <w:rPr>
          <w:rFonts w:cstheme="minorHAnsi"/>
        </w:rPr>
        <w:lastRenderedPageBreak/>
        <w:t>Art is taught as part of the continuous provision and as discrete lessons in Reception. In KS 1 and 2, there are four units for each year group</w:t>
      </w:r>
      <w:r w:rsidR="004F4737" w:rsidRPr="009C7245">
        <w:rPr>
          <w:rFonts w:cstheme="minorHAnsi"/>
        </w:rPr>
        <w:t>, each unit consists of 5 or 6 lessons which are usually taught discretely</w:t>
      </w:r>
      <w:r w:rsidRPr="009C7245">
        <w:rPr>
          <w:rFonts w:cstheme="minorHAnsi"/>
        </w:rPr>
        <w:t xml:space="preserve">. It can be taught weekly across four half terms or </w:t>
      </w:r>
      <w:r w:rsidR="00C741ED" w:rsidRPr="009C7245">
        <w:rPr>
          <w:rFonts w:cstheme="minorHAnsi"/>
        </w:rPr>
        <w:t>some</w:t>
      </w:r>
      <w:r w:rsidRPr="009C7245">
        <w:rPr>
          <w:rFonts w:cstheme="minorHAnsi"/>
        </w:rPr>
        <w:t xml:space="preserve"> units can be delivered on an art focus day or</w:t>
      </w:r>
      <w:r w:rsidR="00C741ED" w:rsidRPr="009C7245">
        <w:rPr>
          <w:rFonts w:cstheme="minorHAnsi"/>
        </w:rPr>
        <w:t xml:space="preserve"> </w:t>
      </w:r>
      <w:r w:rsidR="004F4737" w:rsidRPr="009C7245">
        <w:rPr>
          <w:rFonts w:cstheme="minorHAnsi"/>
        </w:rPr>
        <w:t xml:space="preserve">across </w:t>
      </w:r>
      <w:r w:rsidR="00C741ED" w:rsidRPr="009C7245">
        <w:rPr>
          <w:rFonts w:cstheme="minorHAnsi"/>
        </w:rPr>
        <w:t>several</w:t>
      </w:r>
      <w:r w:rsidRPr="009C7245">
        <w:rPr>
          <w:rFonts w:cstheme="minorHAnsi"/>
        </w:rPr>
        <w:t xml:space="preserve"> afternoons. We have built in flexibility to ensure that art i</w:t>
      </w:r>
      <w:r w:rsidR="00C741ED" w:rsidRPr="009C7245">
        <w:rPr>
          <w:rFonts w:cstheme="minorHAnsi"/>
        </w:rPr>
        <w:t xml:space="preserve">s not ‘squeezed’ out of the busy curriculum. </w:t>
      </w:r>
    </w:p>
    <w:p w:rsidR="009C7245" w:rsidRPr="009C7245" w:rsidRDefault="009C7245">
      <w:pPr>
        <w:rPr>
          <w:rFonts w:cstheme="minorHAnsi"/>
        </w:rPr>
      </w:pPr>
      <w:r w:rsidRPr="009C7245">
        <w:rPr>
          <w:rFonts w:cstheme="minorHAnsi"/>
        </w:rPr>
        <w:t>Please see Long Term Plan for Art for more information.</w:t>
      </w:r>
    </w:p>
    <w:p w:rsidR="00C741ED" w:rsidRPr="009C7245" w:rsidRDefault="00C741ED">
      <w:pPr>
        <w:rPr>
          <w:rFonts w:cstheme="minorHAnsi"/>
        </w:rPr>
      </w:pPr>
      <w:r w:rsidRPr="009C7245">
        <w:rPr>
          <w:rFonts w:cstheme="minorHAnsi"/>
        </w:rPr>
        <w:t>Art is not usually planned to match other topics in the curriculum but the units can be adapted, Teachers meet with the art lead to discuss this and ensure that any adaptations still inclu</w:t>
      </w:r>
      <w:r w:rsidR="004F4737" w:rsidRPr="009C7245">
        <w:rPr>
          <w:rFonts w:cstheme="minorHAnsi"/>
        </w:rPr>
        <w:t>de coverage of the five strands.</w:t>
      </w:r>
    </w:p>
    <w:p w:rsidR="00C741ED" w:rsidRDefault="00C741ED"/>
    <w:p w:rsidR="009C7245" w:rsidRDefault="009C7245">
      <w:pPr>
        <w:rPr>
          <w:b/>
          <w:sz w:val="24"/>
        </w:rPr>
      </w:pPr>
      <w:r>
        <w:rPr>
          <w:b/>
          <w:sz w:val="24"/>
        </w:rPr>
        <w:t>A Typical Art Lesson at</w:t>
      </w:r>
      <w:r w:rsidRPr="009C7245">
        <w:rPr>
          <w:b/>
          <w:sz w:val="24"/>
        </w:rPr>
        <w:t xml:space="preserve"> Havannah First School</w:t>
      </w:r>
    </w:p>
    <w:p w:rsidR="009C7245" w:rsidRPr="00FC4DF1" w:rsidRDefault="00B6205A" w:rsidP="00FC4DF1">
      <w:pPr>
        <w:rPr>
          <w:b/>
          <w:sz w:val="24"/>
        </w:rPr>
      </w:pPr>
      <w:r w:rsidRPr="00FC4DF1">
        <w:rPr>
          <w:b/>
          <w:sz w:val="24"/>
        </w:rPr>
        <w:t>Each KS1 and 2 lesson typically follows the following format:</w:t>
      </w:r>
    </w:p>
    <w:p w:rsidR="00B6205A" w:rsidRDefault="00B6205A" w:rsidP="00B6205A">
      <w:pPr>
        <w:pStyle w:val="ListParagraph"/>
        <w:numPr>
          <w:ilvl w:val="0"/>
          <w:numId w:val="1"/>
        </w:numPr>
        <w:rPr>
          <w:sz w:val="24"/>
        </w:rPr>
      </w:pPr>
      <w:r>
        <w:rPr>
          <w:sz w:val="24"/>
        </w:rPr>
        <w:t>Fast r</w:t>
      </w:r>
      <w:r w:rsidRPr="00B6205A">
        <w:rPr>
          <w:sz w:val="24"/>
        </w:rPr>
        <w:t>ecall of the previous lesson</w:t>
      </w:r>
      <w:r>
        <w:rPr>
          <w:sz w:val="24"/>
        </w:rPr>
        <w:t>’s content (skills, techniques, knowledge)</w:t>
      </w:r>
    </w:p>
    <w:p w:rsidR="00B6205A" w:rsidRDefault="00B6205A" w:rsidP="00B6205A">
      <w:pPr>
        <w:pStyle w:val="ListParagraph"/>
        <w:numPr>
          <w:ilvl w:val="0"/>
          <w:numId w:val="1"/>
        </w:numPr>
        <w:rPr>
          <w:sz w:val="24"/>
        </w:rPr>
      </w:pPr>
      <w:r>
        <w:rPr>
          <w:sz w:val="24"/>
        </w:rPr>
        <w:t xml:space="preserve">Attention Grabber </w:t>
      </w:r>
    </w:p>
    <w:p w:rsidR="00B6205A" w:rsidRDefault="00B6205A" w:rsidP="00B6205A">
      <w:pPr>
        <w:pStyle w:val="ListParagraph"/>
        <w:rPr>
          <w:sz w:val="24"/>
        </w:rPr>
      </w:pPr>
      <w:r>
        <w:rPr>
          <w:sz w:val="24"/>
        </w:rPr>
        <w:t>The children will look at the work of an artist or designer and there will be discussion around what can be seen with relation to what the children are learning in the lesson.</w:t>
      </w:r>
    </w:p>
    <w:p w:rsidR="00B6205A" w:rsidRDefault="00B6205A" w:rsidP="00B6205A">
      <w:pPr>
        <w:pStyle w:val="ListParagraph"/>
        <w:rPr>
          <w:sz w:val="24"/>
        </w:rPr>
      </w:pPr>
      <w:r>
        <w:rPr>
          <w:sz w:val="24"/>
        </w:rPr>
        <w:t>This will be the form of images, objects or a video.</w:t>
      </w:r>
    </w:p>
    <w:p w:rsidR="00B6205A" w:rsidRDefault="00B6205A" w:rsidP="00B6205A">
      <w:pPr>
        <w:pStyle w:val="ListParagraph"/>
        <w:numPr>
          <w:ilvl w:val="0"/>
          <w:numId w:val="1"/>
        </w:numPr>
        <w:rPr>
          <w:sz w:val="24"/>
        </w:rPr>
      </w:pPr>
      <w:r>
        <w:rPr>
          <w:sz w:val="24"/>
        </w:rPr>
        <w:t>Teacher demonstration or video of the skill/technique being taught in the lesson.</w:t>
      </w:r>
    </w:p>
    <w:p w:rsidR="00B6205A" w:rsidRDefault="00B6205A" w:rsidP="00B6205A">
      <w:pPr>
        <w:pStyle w:val="ListParagraph"/>
        <w:numPr>
          <w:ilvl w:val="0"/>
          <w:numId w:val="1"/>
        </w:numPr>
        <w:rPr>
          <w:sz w:val="24"/>
        </w:rPr>
      </w:pPr>
      <w:r>
        <w:rPr>
          <w:sz w:val="24"/>
        </w:rPr>
        <w:t>Children practising and exploring as they apply their learning to make their own images and objects with support and frequent opportunities to evaluate and refine their work.</w:t>
      </w:r>
    </w:p>
    <w:p w:rsidR="00B6205A" w:rsidRDefault="009F2A1F" w:rsidP="00B6205A">
      <w:pPr>
        <w:pStyle w:val="ListParagraph"/>
        <w:numPr>
          <w:ilvl w:val="0"/>
          <w:numId w:val="1"/>
        </w:numPr>
        <w:rPr>
          <w:sz w:val="24"/>
        </w:rPr>
      </w:pPr>
      <w:r>
        <w:rPr>
          <w:sz w:val="24"/>
        </w:rPr>
        <w:t>Evaluation</w:t>
      </w:r>
      <w:r w:rsidR="00FC4DF1">
        <w:rPr>
          <w:sz w:val="24"/>
        </w:rPr>
        <w:t xml:space="preserve"> and celebration</w:t>
      </w:r>
      <w:r>
        <w:rPr>
          <w:sz w:val="24"/>
        </w:rPr>
        <w:t xml:space="preserve"> of work, comparing their own work to that of other artists and a discussion of what next.</w:t>
      </w:r>
    </w:p>
    <w:p w:rsidR="009F2A1F" w:rsidRDefault="009F2A1F" w:rsidP="009F2A1F">
      <w:pPr>
        <w:rPr>
          <w:sz w:val="24"/>
        </w:rPr>
      </w:pPr>
      <w:r>
        <w:rPr>
          <w:sz w:val="24"/>
        </w:rPr>
        <w:t xml:space="preserve">Lesson structures can vary to suit the content and the objective. </w:t>
      </w:r>
    </w:p>
    <w:p w:rsidR="009F2A1F" w:rsidRDefault="009F2A1F" w:rsidP="009F2A1F">
      <w:pPr>
        <w:rPr>
          <w:sz w:val="24"/>
        </w:rPr>
      </w:pPr>
      <w:r>
        <w:rPr>
          <w:sz w:val="24"/>
        </w:rPr>
        <w:t xml:space="preserve">Children will work indoors and sometimes outdoors. </w:t>
      </w:r>
    </w:p>
    <w:p w:rsidR="009F2A1F" w:rsidRDefault="009F2A1F" w:rsidP="009F2A1F">
      <w:pPr>
        <w:rPr>
          <w:sz w:val="24"/>
        </w:rPr>
      </w:pPr>
      <w:r>
        <w:rPr>
          <w:sz w:val="24"/>
        </w:rPr>
        <w:t>Children access and select their own resources when possible.</w:t>
      </w:r>
    </w:p>
    <w:p w:rsidR="009F2A1F" w:rsidRDefault="009F2A1F" w:rsidP="009F2A1F">
      <w:pPr>
        <w:rPr>
          <w:sz w:val="24"/>
        </w:rPr>
      </w:pPr>
      <w:r>
        <w:rPr>
          <w:sz w:val="24"/>
        </w:rPr>
        <w:t>Sketchbooks are used to capture ideas and work throughout the units.</w:t>
      </w:r>
    </w:p>
    <w:p w:rsidR="009F2A1F" w:rsidRDefault="009F2A1F" w:rsidP="009F2A1F">
      <w:pPr>
        <w:rPr>
          <w:sz w:val="24"/>
        </w:rPr>
      </w:pPr>
      <w:r>
        <w:rPr>
          <w:sz w:val="24"/>
        </w:rPr>
        <w:t>Vocabulary is built upon and used in each lesson.</w:t>
      </w:r>
    </w:p>
    <w:p w:rsidR="00E8140B" w:rsidRDefault="00E8140B" w:rsidP="009F2A1F">
      <w:pPr>
        <w:rPr>
          <w:sz w:val="24"/>
        </w:rPr>
      </w:pPr>
      <w:r>
        <w:rPr>
          <w:sz w:val="24"/>
        </w:rPr>
        <w:t xml:space="preserve">Children will make a visit to a </w:t>
      </w:r>
      <w:r w:rsidR="00AA4412">
        <w:rPr>
          <w:sz w:val="24"/>
        </w:rPr>
        <w:t xml:space="preserve">local </w:t>
      </w:r>
      <w:r>
        <w:rPr>
          <w:sz w:val="24"/>
        </w:rPr>
        <w:t>gallery or exhibition at least once in KS1 and in KS2.</w:t>
      </w:r>
    </w:p>
    <w:p w:rsidR="00AA4412" w:rsidRDefault="00AA4412" w:rsidP="009F2A1F">
      <w:pPr>
        <w:rPr>
          <w:sz w:val="24"/>
        </w:rPr>
        <w:sectPr w:rsidR="00AA4412" w:rsidSect="00C97ED7">
          <w:pgSz w:w="11906" w:h="16838"/>
          <w:pgMar w:top="426" w:right="566" w:bottom="426" w:left="851" w:header="708" w:footer="708" w:gutter="0"/>
          <w:cols w:space="708"/>
          <w:docGrid w:linePitch="360"/>
        </w:sectPr>
      </w:pPr>
    </w:p>
    <w:p w:rsidR="00323D83" w:rsidRDefault="00045E5D" w:rsidP="009F2A1F">
      <w:pPr>
        <w:rPr>
          <w:sz w:val="24"/>
        </w:rPr>
      </w:pPr>
      <w:hyperlink r:id="rId17" w:history="1">
        <w:r w:rsidR="00323D83" w:rsidRPr="00624353">
          <w:rPr>
            <w:rStyle w:val="Hyperlink"/>
            <w:sz w:val="24"/>
          </w:rPr>
          <w:t>https://laingartgallery.org.uk/</w:t>
        </w:r>
      </w:hyperlink>
      <w:r w:rsidR="00323D83">
        <w:rPr>
          <w:sz w:val="24"/>
        </w:rPr>
        <w:t xml:space="preserve"> </w:t>
      </w:r>
    </w:p>
    <w:p w:rsidR="00323D83" w:rsidRDefault="00045E5D" w:rsidP="009F2A1F">
      <w:pPr>
        <w:rPr>
          <w:sz w:val="24"/>
        </w:rPr>
      </w:pPr>
      <w:hyperlink r:id="rId18" w:history="1">
        <w:r w:rsidR="00323D83" w:rsidRPr="00624353">
          <w:rPr>
            <w:rStyle w:val="Hyperlink"/>
            <w:sz w:val="24"/>
          </w:rPr>
          <w:t>https://hattongallery.org.uk/</w:t>
        </w:r>
      </w:hyperlink>
    </w:p>
    <w:p w:rsidR="00323D83" w:rsidRDefault="00045E5D" w:rsidP="009F2A1F">
      <w:pPr>
        <w:rPr>
          <w:sz w:val="24"/>
        </w:rPr>
      </w:pPr>
      <w:hyperlink r:id="rId19" w:history="1">
        <w:r w:rsidR="00E8140B" w:rsidRPr="00624353">
          <w:rPr>
            <w:rStyle w:val="Hyperlink"/>
            <w:sz w:val="24"/>
          </w:rPr>
          <w:t>https://shipleyartgallery.org.uk/</w:t>
        </w:r>
      </w:hyperlink>
    </w:p>
    <w:p w:rsidR="00E8140B" w:rsidRDefault="00045E5D" w:rsidP="009F2A1F">
      <w:pPr>
        <w:rPr>
          <w:sz w:val="24"/>
        </w:rPr>
      </w:pPr>
      <w:hyperlink r:id="rId20" w:history="1">
        <w:r w:rsidR="00E8140B" w:rsidRPr="00624353">
          <w:rPr>
            <w:rStyle w:val="Hyperlink"/>
            <w:sz w:val="24"/>
          </w:rPr>
          <w:t>https://www.thebiscuitfactory.com/</w:t>
        </w:r>
      </w:hyperlink>
    </w:p>
    <w:p w:rsidR="00E8140B" w:rsidRDefault="00045E5D" w:rsidP="009F2A1F">
      <w:pPr>
        <w:rPr>
          <w:sz w:val="24"/>
        </w:rPr>
      </w:pPr>
      <w:hyperlink r:id="rId21" w:history="1">
        <w:r w:rsidR="00E8140B" w:rsidRPr="00624353">
          <w:rPr>
            <w:rStyle w:val="Hyperlink"/>
            <w:sz w:val="24"/>
          </w:rPr>
          <w:t>https://www.jimedwardspaintings.com/</w:t>
        </w:r>
      </w:hyperlink>
    </w:p>
    <w:p w:rsidR="00E8140B" w:rsidRDefault="00045E5D" w:rsidP="009F2A1F">
      <w:pPr>
        <w:rPr>
          <w:sz w:val="24"/>
        </w:rPr>
      </w:pPr>
      <w:hyperlink r:id="rId22" w:history="1">
        <w:r w:rsidR="00E8140B" w:rsidRPr="00624353">
          <w:rPr>
            <w:rStyle w:val="Hyperlink"/>
            <w:sz w:val="24"/>
          </w:rPr>
          <w:t>https://baltic.art/</w:t>
        </w:r>
      </w:hyperlink>
    </w:p>
    <w:p w:rsidR="00E8140B" w:rsidRDefault="00045E5D" w:rsidP="009F2A1F">
      <w:pPr>
        <w:rPr>
          <w:sz w:val="24"/>
        </w:rPr>
      </w:pPr>
      <w:hyperlink r:id="rId23" w:history="1">
        <w:r w:rsidR="00E8140B" w:rsidRPr="00624353">
          <w:rPr>
            <w:rStyle w:val="Hyperlink"/>
            <w:sz w:val="24"/>
          </w:rPr>
          <w:t>https://newcastlegateshead.com/business-directory/things-to-do/angel-of-the-north</w:t>
        </w:r>
      </w:hyperlink>
    </w:p>
    <w:p w:rsidR="00E8140B" w:rsidRDefault="00045E5D" w:rsidP="009F2A1F">
      <w:pPr>
        <w:rPr>
          <w:sz w:val="24"/>
        </w:rPr>
      </w:pPr>
      <w:hyperlink r:id="rId24" w:history="1">
        <w:r w:rsidR="00E8140B" w:rsidRPr="00624353">
          <w:rPr>
            <w:rStyle w:val="Hyperlink"/>
            <w:sz w:val="24"/>
          </w:rPr>
          <w:t>https://www.sevenstories.org.uk/</w:t>
        </w:r>
      </w:hyperlink>
    </w:p>
    <w:p w:rsidR="00E8140B" w:rsidRDefault="00045E5D" w:rsidP="009F2A1F">
      <w:pPr>
        <w:rPr>
          <w:sz w:val="24"/>
        </w:rPr>
      </w:pPr>
      <w:hyperlink r:id="rId25" w:history="1">
        <w:r w:rsidR="00AA4412" w:rsidRPr="00624353">
          <w:rPr>
            <w:rStyle w:val="Hyperlink"/>
            <w:sz w:val="24"/>
          </w:rPr>
          <w:t>https://southshieldsmuseum.org.uk/</w:t>
        </w:r>
      </w:hyperlink>
    </w:p>
    <w:p w:rsidR="00AA4412" w:rsidRDefault="00AA4412" w:rsidP="009F2A1F">
      <w:pPr>
        <w:rPr>
          <w:sz w:val="24"/>
        </w:rPr>
        <w:sectPr w:rsidR="00AA4412" w:rsidSect="00AA4412">
          <w:type w:val="continuous"/>
          <w:pgSz w:w="11906" w:h="16838"/>
          <w:pgMar w:top="426" w:right="566" w:bottom="426" w:left="851" w:header="708" w:footer="708" w:gutter="0"/>
          <w:cols w:num="2" w:space="708"/>
          <w:docGrid w:linePitch="360"/>
        </w:sectPr>
      </w:pPr>
    </w:p>
    <w:p w:rsidR="00AA4412" w:rsidRDefault="00AA4412" w:rsidP="009F2A1F">
      <w:pPr>
        <w:rPr>
          <w:sz w:val="24"/>
        </w:rPr>
      </w:pPr>
      <w:r>
        <w:rPr>
          <w:noProof/>
          <w:lang w:eastAsia="en-GB"/>
        </w:rPr>
        <w:drawing>
          <wp:anchor distT="0" distB="0" distL="114300" distR="114300" simplePos="0" relativeHeight="251666432" behindDoc="0" locked="0" layoutInCell="1" allowOverlap="1" wp14:anchorId="7532CE40" wp14:editId="391F564D">
            <wp:simplePos x="0" y="0"/>
            <wp:positionH relativeFrom="column">
              <wp:posOffset>459740</wp:posOffset>
            </wp:positionH>
            <wp:positionV relativeFrom="paragraph">
              <wp:posOffset>244475</wp:posOffset>
            </wp:positionV>
            <wp:extent cx="5436235" cy="1895475"/>
            <wp:effectExtent l="0" t="0" r="0" b="9525"/>
            <wp:wrapThrough wrapText="bothSides">
              <wp:wrapPolygon edited="0">
                <wp:start x="0" y="0"/>
                <wp:lineTo x="0" y="21491"/>
                <wp:lineTo x="21497" y="21491"/>
                <wp:lineTo x="2149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436235" cy="1895475"/>
                    </a:xfrm>
                    <a:prstGeom prst="rect">
                      <a:avLst/>
                    </a:prstGeom>
                  </pic:spPr>
                </pic:pic>
              </a:graphicData>
            </a:graphic>
            <wp14:sizeRelH relativeFrom="margin">
              <wp14:pctWidth>0</wp14:pctWidth>
            </wp14:sizeRelH>
            <wp14:sizeRelV relativeFrom="margin">
              <wp14:pctHeight>0</wp14:pctHeight>
            </wp14:sizeRelV>
          </wp:anchor>
        </w:drawing>
      </w:r>
    </w:p>
    <w:p w:rsidR="00E8140B" w:rsidRDefault="00E8140B" w:rsidP="009F2A1F">
      <w:pPr>
        <w:rPr>
          <w:sz w:val="24"/>
        </w:rPr>
      </w:pPr>
    </w:p>
    <w:p w:rsidR="00E8140B" w:rsidRPr="009F2A1F" w:rsidRDefault="00E8140B" w:rsidP="009F2A1F">
      <w:pPr>
        <w:rPr>
          <w:sz w:val="24"/>
        </w:rPr>
      </w:pPr>
    </w:p>
    <w:sectPr w:rsidR="00E8140B" w:rsidRPr="009F2A1F" w:rsidSect="00AA4412">
      <w:type w:val="continuous"/>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C2" w:rsidRDefault="007F22C2" w:rsidP="00AF2614">
      <w:pPr>
        <w:spacing w:after="0" w:line="240" w:lineRule="auto"/>
      </w:pPr>
      <w:r>
        <w:separator/>
      </w:r>
    </w:p>
  </w:endnote>
  <w:endnote w:type="continuationSeparator" w:id="0">
    <w:p w:rsidR="007F22C2" w:rsidRDefault="007F22C2" w:rsidP="00AF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C2" w:rsidRDefault="007F22C2" w:rsidP="00AF2614">
      <w:pPr>
        <w:spacing w:after="0" w:line="240" w:lineRule="auto"/>
      </w:pPr>
      <w:r>
        <w:separator/>
      </w:r>
    </w:p>
  </w:footnote>
  <w:footnote w:type="continuationSeparator" w:id="0">
    <w:p w:rsidR="007F22C2" w:rsidRDefault="007F22C2" w:rsidP="00AF2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72A69"/>
    <w:multiLevelType w:val="hybridMultilevel"/>
    <w:tmpl w:val="6A7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807AD"/>
    <w:multiLevelType w:val="hybridMultilevel"/>
    <w:tmpl w:val="EA6E3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1D"/>
    <w:rsid w:val="00045E5D"/>
    <w:rsid w:val="000702BB"/>
    <w:rsid w:val="0008238D"/>
    <w:rsid w:val="00123DBC"/>
    <w:rsid w:val="0015371D"/>
    <w:rsid w:val="00172F0C"/>
    <w:rsid w:val="001C1A0E"/>
    <w:rsid w:val="00245D9E"/>
    <w:rsid w:val="002B79B5"/>
    <w:rsid w:val="002D6816"/>
    <w:rsid w:val="00313F6F"/>
    <w:rsid w:val="00323D83"/>
    <w:rsid w:val="003506EF"/>
    <w:rsid w:val="00350F6F"/>
    <w:rsid w:val="003A3D08"/>
    <w:rsid w:val="003B47E0"/>
    <w:rsid w:val="003E5348"/>
    <w:rsid w:val="00432A30"/>
    <w:rsid w:val="004559B7"/>
    <w:rsid w:val="0047438D"/>
    <w:rsid w:val="004F4737"/>
    <w:rsid w:val="00514CF0"/>
    <w:rsid w:val="00552DAA"/>
    <w:rsid w:val="0058587E"/>
    <w:rsid w:val="005C157D"/>
    <w:rsid w:val="00667D71"/>
    <w:rsid w:val="00687AE6"/>
    <w:rsid w:val="006F2724"/>
    <w:rsid w:val="007173F9"/>
    <w:rsid w:val="0072055F"/>
    <w:rsid w:val="007315F2"/>
    <w:rsid w:val="007F22C2"/>
    <w:rsid w:val="00831E74"/>
    <w:rsid w:val="00934EC1"/>
    <w:rsid w:val="009568DA"/>
    <w:rsid w:val="00982B9F"/>
    <w:rsid w:val="009C1C56"/>
    <w:rsid w:val="009C7245"/>
    <w:rsid w:val="009D28A6"/>
    <w:rsid w:val="009D2CEF"/>
    <w:rsid w:val="009F2A1F"/>
    <w:rsid w:val="00AA4412"/>
    <w:rsid w:val="00AF2614"/>
    <w:rsid w:val="00B6205A"/>
    <w:rsid w:val="00B800D9"/>
    <w:rsid w:val="00B938E9"/>
    <w:rsid w:val="00C06ECA"/>
    <w:rsid w:val="00C741ED"/>
    <w:rsid w:val="00C97ED7"/>
    <w:rsid w:val="00D553F3"/>
    <w:rsid w:val="00DB47C1"/>
    <w:rsid w:val="00DC685C"/>
    <w:rsid w:val="00E024B6"/>
    <w:rsid w:val="00E8140B"/>
    <w:rsid w:val="00F276B1"/>
    <w:rsid w:val="00F31795"/>
    <w:rsid w:val="00F4296E"/>
    <w:rsid w:val="00F66AC4"/>
    <w:rsid w:val="00FC4DF1"/>
    <w:rsid w:val="00FC5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77F5-91D1-426E-AD08-FA0D1C32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614"/>
  </w:style>
  <w:style w:type="paragraph" w:styleId="Footer">
    <w:name w:val="footer"/>
    <w:basedOn w:val="Normal"/>
    <w:link w:val="FooterChar"/>
    <w:uiPriority w:val="99"/>
    <w:unhideWhenUsed/>
    <w:rsid w:val="00AF2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614"/>
  </w:style>
  <w:style w:type="paragraph" w:styleId="ListParagraph">
    <w:name w:val="List Paragraph"/>
    <w:basedOn w:val="Normal"/>
    <w:uiPriority w:val="34"/>
    <w:qFormat/>
    <w:rsid w:val="00B800D9"/>
    <w:pPr>
      <w:spacing w:line="256" w:lineRule="auto"/>
      <w:ind w:left="720"/>
      <w:contextualSpacing/>
    </w:pPr>
  </w:style>
  <w:style w:type="paragraph" w:styleId="BalloonText">
    <w:name w:val="Balloon Text"/>
    <w:basedOn w:val="Normal"/>
    <w:link w:val="BalloonTextChar"/>
    <w:uiPriority w:val="99"/>
    <w:semiHidden/>
    <w:unhideWhenUsed/>
    <w:rsid w:val="00C97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ED7"/>
    <w:rPr>
      <w:rFonts w:ascii="Segoe UI" w:hAnsi="Segoe UI" w:cs="Segoe UI"/>
      <w:sz w:val="18"/>
      <w:szCs w:val="18"/>
    </w:rPr>
  </w:style>
  <w:style w:type="character" w:styleId="Hyperlink">
    <w:name w:val="Hyperlink"/>
    <w:basedOn w:val="DefaultParagraphFont"/>
    <w:uiPriority w:val="99"/>
    <w:unhideWhenUsed/>
    <w:rsid w:val="00323D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30502">
      <w:bodyDiv w:val="1"/>
      <w:marLeft w:val="0"/>
      <w:marRight w:val="0"/>
      <w:marTop w:val="0"/>
      <w:marBottom w:val="0"/>
      <w:divBdr>
        <w:top w:val="none" w:sz="0" w:space="0" w:color="auto"/>
        <w:left w:val="none" w:sz="0" w:space="0" w:color="auto"/>
        <w:bottom w:val="none" w:sz="0" w:space="0" w:color="auto"/>
        <w:right w:val="none" w:sz="0" w:space="0" w:color="auto"/>
      </w:divBdr>
    </w:div>
    <w:div w:id="460928734">
      <w:bodyDiv w:val="1"/>
      <w:marLeft w:val="0"/>
      <w:marRight w:val="0"/>
      <w:marTop w:val="0"/>
      <w:marBottom w:val="0"/>
      <w:divBdr>
        <w:top w:val="none" w:sz="0" w:space="0" w:color="auto"/>
        <w:left w:val="none" w:sz="0" w:space="0" w:color="auto"/>
        <w:bottom w:val="none" w:sz="0" w:space="0" w:color="auto"/>
        <w:right w:val="none" w:sz="0" w:space="0" w:color="auto"/>
      </w:divBdr>
    </w:div>
    <w:div w:id="15092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F:\curriculum\Scan11-03_files_2\pict0.jpg" TargetMode="External"/><Relationship Id="rId18" Type="http://schemas.openxmlformats.org/officeDocument/2006/relationships/hyperlink" Target="https://hattongallery.org.uk/"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jimedwardspaintings.com/"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laingartgallery.org.uk/" TargetMode="External"/><Relationship Id="rId25" Type="http://schemas.openxmlformats.org/officeDocument/2006/relationships/hyperlink" Target="https://southshieldsmuseum.org.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thebiscuitfactor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F:\curriculum\Scan11-03_files_4\pict0.jpg" TargetMode="External"/><Relationship Id="rId24" Type="http://schemas.openxmlformats.org/officeDocument/2006/relationships/hyperlink" Target="https://www.sevenstories.org.uk/" TargetMode="External"/><Relationship Id="rId5" Type="http://schemas.openxmlformats.org/officeDocument/2006/relationships/footnotes" Target="footnotes.xml"/><Relationship Id="rId15" Type="http://schemas.openxmlformats.org/officeDocument/2006/relationships/image" Target="file:///F:\curriculum\Scan11-03_files_1\pict0.jpg" TargetMode="External"/><Relationship Id="rId23" Type="http://schemas.openxmlformats.org/officeDocument/2006/relationships/hyperlink" Target="https://newcastlegateshead.com/business-directory/things-to-do/angel-of-the-north"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shipleyartgallery.org.uk/" TargetMode="External"/><Relationship Id="rId4" Type="http://schemas.openxmlformats.org/officeDocument/2006/relationships/webSettings" Target="webSettings.xml"/><Relationship Id="rId9" Type="http://schemas.openxmlformats.org/officeDocument/2006/relationships/image" Target="file:///F:\curriculum\Scan11-03_files_3\pict0.jpg" TargetMode="External"/><Relationship Id="rId14" Type="http://schemas.openxmlformats.org/officeDocument/2006/relationships/image" Target="media/image5.jpeg"/><Relationship Id="rId22" Type="http://schemas.openxmlformats.org/officeDocument/2006/relationships/hyperlink" Target="https://baltic.a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4290</TotalTime>
  <Pages>7</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Helen</dc:creator>
  <cp:keywords/>
  <dc:description/>
  <cp:lastModifiedBy>Sue Ward</cp:lastModifiedBy>
  <cp:revision>5</cp:revision>
  <cp:lastPrinted>2022-02-08T15:06:00Z</cp:lastPrinted>
  <dcterms:created xsi:type="dcterms:W3CDTF">2022-02-07T12:38:00Z</dcterms:created>
  <dcterms:modified xsi:type="dcterms:W3CDTF">2022-02-16T08:00:00Z</dcterms:modified>
</cp:coreProperties>
</file>